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360B97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0167DE">
        <w:rPr>
          <w:sz w:val="24"/>
          <w:szCs w:val="24"/>
        </w:rPr>
        <w:t>, 2012</w:t>
      </w: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Roll call and overview – LT 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Facility Registry  - EJ / RC  / MM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RapidSMS and OpenMRS development – WN / MM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Message specifications – WN / MW 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Evaluation matrix for the Terminology Service solutions – CF 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Maternal Data mapping - LP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ZA"/>
        </w:rPr>
        <w:t>Next Kigali meeting (26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to 29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March)</w:t>
      </w:r>
      <w:r>
        <w:rPr>
          <w:lang w:val="en-CA"/>
        </w:rPr>
        <w:t>  - LT</w:t>
      </w:r>
    </w:p>
    <w:p w:rsidR="00360B97" w:rsidRDefault="00360B97" w:rsidP="00360B9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CA"/>
        </w:rPr>
        <w:t> </w:t>
      </w:r>
      <w:r>
        <w:rPr>
          <w:lang w:val="en-ZA"/>
        </w:rPr>
        <w:t>Any other business</w:t>
      </w:r>
    </w:p>
    <w:p w:rsidR="004F7D64" w:rsidRPr="004F7D64" w:rsidRDefault="004F7D64" w:rsidP="004F7D64">
      <w:pPr>
        <w:pStyle w:val="NoSpacing"/>
        <w:rPr>
          <w:b/>
          <w:u w:val="single"/>
        </w:rPr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360B97" w:rsidRDefault="00360B97" w:rsidP="00360B97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 xml:space="preserve">Roll call and overview – LT </w:t>
      </w:r>
    </w:p>
    <w:p w:rsidR="00360B97" w:rsidRPr="00360B97" w:rsidRDefault="00335DD9" w:rsidP="00360B97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Facility Registry  - EJ / RC </w:t>
      </w:r>
      <w:r w:rsidR="00360B97" w:rsidRPr="00360B97">
        <w:rPr>
          <w:lang w:val="en-ZA"/>
        </w:rPr>
        <w:t>/ MM</w:t>
      </w:r>
    </w:p>
    <w:p w:rsidR="00360B97" w:rsidRDefault="00360B97" w:rsidP="00360B97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>RapidSMS and OpenMRS development – WN / MM</w:t>
      </w:r>
    </w:p>
    <w:p w:rsidR="00E40372" w:rsidRPr="00360B97" w:rsidRDefault="00E40372" w:rsidP="00E4037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Linda – Both have started development.</w:t>
      </w:r>
    </w:p>
    <w:p w:rsidR="00E40372" w:rsidRPr="0050219C" w:rsidRDefault="00360B97" w:rsidP="0050219C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 xml:space="preserve">Message specifications – WN / MW </w:t>
      </w:r>
    </w:p>
    <w:p w:rsidR="00360B97" w:rsidRPr="00360B97" w:rsidRDefault="00360B97" w:rsidP="00360B97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 xml:space="preserve">Evaluation matrix for the Terminology Service solutions – CF </w:t>
      </w:r>
    </w:p>
    <w:p w:rsidR="00360B97" w:rsidRDefault="00360B97" w:rsidP="00360B97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 xml:space="preserve">Maternal Data mapping </w:t>
      </w:r>
      <w:r w:rsidR="00CE727A">
        <w:rPr>
          <w:lang w:val="en-ZA"/>
        </w:rPr>
        <w:t>–</w:t>
      </w:r>
      <w:r w:rsidRPr="00360B97">
        <w:rPr>
          <w:lang w:val="en-ZA"/>
        </w:rPr>
        <w:t xml:space="preserve"> LP</w:t>
      </w:r>
    </w:p>
    <w:p w:rsidR="00CE727A" w:rsidRPr="00360B97" w:rsidRDefault="00CE727A" w:rsidP="00CE727A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 xml:space="preserve">Liz </w:t>
      </w:r>
      <w:r w:rsidR="008410D2">
        <w:rPr>
          <w:lang w:val="en-ZA"/>
        </w:rPr>
        <w:t>–</w:t>
      </w:r>
      <w:r>
        <w:rPr>
          <w:lang w:val="en-ZA"/>
        </w:rPr>
        <w:t xml:space="preserve"> </w:t>
      </w:r>
      <w:r w:rsidR="008410D2">
        <w:rPr>
          <w:lang w:val="en-ZA"/>
        </w:rPr>
        <w:t>Mead and I talked yesterday to get the data that he will need to fill an HL7 message.</w:t>
      </w:r>
      <w:r w:rsidR="00A342CB">
        <w:rPr>
          <w:lang w:val="en-ZA"/>
        </w:rPr>
        <w:t xml:space="preserve"> Will be giving Mead and Wayne what they need to link the interoperability specs. Need to figure out how to represent in shared health record; asking each q</w:t>
      </w:r>
      <w:bookmarkStart w:id="0" w:name="_GoBack"/>
      <w:bookmarkEnd w:id="0"/>
      <w:r w:rsidR="00A342CB">
        <w:rPr>
          <w:lang w:val="en-ZA"/>
        </w:rPr>
        <w:t>uestion with no or yes or are there complications and ticking them off.</w:t>
      </w:r>
    </w:p>
    <w:p w:rsidR="00360B97" w:rsidRPr="00360B97" w:rsidRDefault="00360B97" w:rsidP="00360B97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>Next Kigali meeting (26th to 29th March)  - LT</w:t>
      </w:r>
    </w:p>
    <w:p w:rsidR="00360B97" w:rsidRDefault="00360B97" w:rsidP="00360B97">
      <w:pPr>
        <w:pStyle w:val="ListParagraph"/>
        <w:numPr>
          <w:ilvl w:val="0"/>
          <w:numId w:val="4"/>
        </w:numPr>
        <w:rPr>
          <w:lang w:val="en-ZA"/>
        </w:rPr>
      </w:pPr>
      <w:r w:rsidRPr="00360B97">
        <w:rPr>
          <w:lang w:val="en-ZA"/>
        </w:rPr>
        <w:t xml:space="preserve"> Any other business</w:t>
      </w:r>
    </w:p>
    <w:p w:rsidR="00E40372" w:rsidRDefault="00E40372" w:rsidP="00E4037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Contract HIS – Richard</w:t>
      </w:r>
    </w:p>
    <w:p w:rsidR="00335DD9" w:rsidRDefault="00335DD9" w:rsidP="00335DD9">
      <w:pPr>
        <w:pStyle w:val="ListParagraph"/>
        <w:numPr>
          <w:ilvl w:val="2"/>
          <w:numId w:val="4"/>
        </w:numPr>
        <w:rPr>
          <w:lang w:val="en-ZA"/>
        </w:rPr>
      </w:pPr>
      <w:r>
        <w:rPr>
          <w:lang w:val="en-ZA"/>
        </w:rPr>
        <w:t xml:space="preserve">Primary to get up a working. We need to get components operational. </w:t>
      </w:r>
    </w:p>
    <w:p w:rsidR="00335DD9" w:rsidRDefault="00335DD9" w:rsidP="00335DD9">
      <w:pPr>
        <w:pStyle w:val="ListParagraph"/>
        <w:numPr>
          <w:ilvl w:val="2"/>
          <w:numId w:val="4"/>
        </w:numPr>
        <w:rPr>
          <w:lang w:val="en-ZA"/>
        </w:rPr>
      </w:pPr>
      <w:r>
        <w:rPr>
          <w:lang w:val="en-ZA"/>
        </w:rPr>
        <w:t>TODO: Richard to send an email so we have clarification to refer back to.</w:t>
      </w:r>
    </w:p>
    <w:p w:rsidR="00335DD9" w:rsidRPr="00082292" w:rsidRDefault="00E40372" w:rsidP="0008229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 xml:space="preserve">Terminology Services </w:t>
      </w:r>
      <w:r w:rsidR="00335DD9">
        <w:rPr>
          <w:lang w:val="en-ZA"/>
        </w:rPr>
        <w:t>–</w:t>
      </w:r>
      <w:r>
        <w:rPr>
          <w:lang w:val="en-ZA"/>
        </w:rPr>
        <w:t xml:space="preserve"> LP</w:t>
      </w:r>
    </w:p>
    <w:p w:rsidR="000B1274" w:rsidRDefault="000B1274" w:rsidP="00360B97">
      <w:pPr>
        <w:pStyle w:val="ListParagraph"/>
        <w:rPr>
          <w:lang w:val="en-CA"/>
        </w:rPr>
      </w:pPr>
    </w:p>
    <w:p w:rsidR="00AC74BC" w:rsidRDefault="00C012D1" w:rsidP="00653F78">
      <w:pPr>
        <w:pStyle w:val="NoSpacing"/>
      </w:pPr>
      <w:r>
        <w:t>Meeting Concluded at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440"/>
        <w:gridCol w:w="1710"/>
        <w:gridCol w:w="1530"/>
        <w:gridCol w:w="1789"/>
        <w:gridCol w:w="1530"/>
      </w:tblGrid>
      <w:tr w:rsidR="000963AD" w:rsidTr="00672805">
        <w:trPr>
          <w:trHeight w:val="3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672805">
        <w:trPr>
          <w:trHeight w:val="2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Linda Taylor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E253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E253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743C18">
        <w:trPr>
          <w:trHeight w:val="2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Hannes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Michel Makolo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Liz Peloso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Cardno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FB48E3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Carl Fourie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Richard Gakuba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Rwanda MoH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2F5F40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Paul Biondich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2F5F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B94ED1" w:rsidRPr="002F5F40" w:rsidRDefault="00DF3863" w:rsidP="002F5F40"/>
    <w:sectPr w:rsidR="00B94ED1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67DE"/>
    <w:rsid w:val="00032F21"/>
    <w:rsid w:val="00040C34"/>
    <w:rsid w:val="00045A2B"/>
    <w:rsid w:val="00055A1B"/>
    <w:rsid w:val="00066434"/>
    <w:rsid w:val="000672B2"/>
    <w:rsid w:val="000703DD"/>
    <w:rsid w:val="00082292"/>
    <w:rsid w:val="000958DE"/>
    <w:rsid w:val="000963AD"/>
    <w:rsid w:val="000A6406"/>
    <w:rsid w:val="000B1274"/>
    <w:rsid w:val="000C4999"/>
    <w:rsid w:val="000C52D0"/>
    <w:rsid w:val="000E3E0F"/>
    <w:rsid w:val="000F2B47"/>
    <w:rsid w:val="001206A8"/>
    <w:rsid w:val="00125416"/>
    <w:rsid w:val="00127941"/>
    <w:rsid w:val="00127ABC"/>
    <w:rsid w:val="001503A9"/>
    <w:rsid w:val="0016162F"/>
    <w:rsid w:val="001651C4"/>
    <w:rsid w:val="00174D29"/>
    <w:rsid w:val="00176651"/>
    <w:rsid w:val="001C26B1"/>
    <w:rsid w:val="001D1301"/>
    <w:rsid w:val="001E12EE"/>
    <w:rsid w:val="002075C3"/>
    <w:rsid w:val="002128D3"/>
    <w:rsid w:val="00217816"/>
    <w:rsid w:val="002215A8"/>
    <w:rsid w:val="00224C38"/>
    <w:rsid w:val="00275C18"/>
    <w:rsid w:val="00293090"/>
    <w:rsid w:val="002B6C7E"/>
    <w:rsid w:val="002F5F40"/>
    <w:rsid w:val="0030016D"/>
    <w:rsid w:val="00334CDE"/>
    <w:rsid w:val="00335DD9"/>
    <w:rsid w:val="00340461"/>
    <w:rsid w:val="00341051"/>
    <w:rsid w:val="00357582"/>
    <w:rsid w:val="00360B97"/>
    <w:rsid w:val="00371C94"/>
    <w:rsid w:val="0039163C"/>
    <w:rsid w:val="003A05EF"/>
    <w:rsid w:val="003D0F36"/>
    <w:rsid w:val="003D7801"/>
    <w:rsid w:val="003E0A99"/>
    <w:rsid w:val="003E4E94"/>
    <w:rsid w:val="003F561B"/>
    <w:rsid w:val="00400A5C"/>
    <w:rsid w:val="00423342"/>
    <w:rsid w:val="00432D9B"/>
    <w:rsid w:val="00455EDD"/>
    <w:rsid w:val="00477D4C"/>
    <w:rsid w:val="004F093F"/>
    <w:rsid w:val="004F3020"/>
    <w:rsid w:val="004F6EF5"/>
    <w:rsid w:val="004F7D64"/>
    <w:rsid w:val="0050219C"/>
    <w:rsid w:val="00505DBC"/>
    <w:rsid w:val="00550ED4"/>
    <w:rsid w:val="0055346E"/>
    <w:rsid w:val="00557C7C"/>
    <w:rsid w:val="00561582"/>
    <w:rsid w:val="00577EA7"/>
    <w:rsid w:val="00586710"/>
    <w:rsid w:val="00593126"/>
    <w:rsid w:val="005952EF"/>
    <w:rsid w:val="005A3573"/>
    <w:rsid w:val="005A6D98"/>
    <w:rsid w:val="005D07E7"/>
    <w:rsid w:val="005D6D0B"/>
    <w:rsid w:val="00636E59"/>
    <w:rsid w:val="00653F78"/>
    <w:rsid w:val="00657F2B"/>
    <w:rsid w:val="006637D3"/>
    <w:rsid w:val="00663E4D"/>
    <w:rsid w:val="00672705"/>
    <w:rsid w:val="00672805"/>
    <w:rsid w:val="006901AA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3C18"/>
    <w:rsid w:val="00750D74"/>
    <w:rsid w:val="007800C3"/>
    <w:rsid w:val="007862E3"/>
    <w:rsid w:val="00791B65"/>
    <w:rsid w:val="007A4DD3"/>
    <w:rsid w:val="007B2A1E"/>
    <w:rsid w:val="007F422E"/>
    <w:rsid w:val="007F58DA"/>
    <w:rsid w:val="00811F87"/>
    <w:rsid w:val="00833BB4"/>
    <w:rsid w:val="008410D2"/>
    <w:rsid w:val="008807A4"/>
    <w:rsid w:val="0088589B"/>
    <w:rsid w:val="00895C90"/>
    <w:rsid w:val="008A04A6"/>
    <w:rsid w:val="008A5FF4"/>
    <w:rsid w:val="008B3CE0"/>
    <w:rsid w:val="008B42EA"/>
    <w:rsid w:val="008C5D20"/>
    <w:rsid w:val="008D7E18"/>
    <w:rsid w:val="008E501B"/>
    <w:rsid w:val="00900DA2"/>
    <w:rsid w:val="009111B3"/>
    <w:rsid w:val="00911604"/>
    <w:rsid w:val="00921F31"/>
    <w:rsid w:val="00932051"/>
    <w:rsid w:val="00936FE5"/>
    <w:rsid w:val="009660AE"/>
    <w:rsid w:val="00980577"/>
    <w:rsid w:val="009807F2"/>
    <w:rsid w:val="00985816"/>
    <w:rsid w:val="009C1061"/>
    <w:rsid w:val="009D0D5F"/>
    <w:rsid w:val="009E085F"/>
    <w:rsid w:val="00A076DD"/>
    <w:rsid w:val="00A22A0E"/>
    <w:rsid w:val="00A26469"/>
    <w:rsid w:val="00A31823"/>
    <w:rsid w:val="00A342CB"/>
    <w:rsid w:val="00A41C8D"/>
    <w:rsid w:val="00A5686C"/>
    <w:rsid w:val="00A743E0"/>
    <w:rsid w:val="00A84A2C"/>
    <w:rsid w:val="00A92A6D"/>
    <w:rsid w:val="00AC74BC"/>
    <w:rsid w:val="00AD17D2"/>
    <w:rsid w:val="00AE5671"/>
    <w:rsid w:val="00B07615"/>
    <w:rsid w:val="00B16276"/>
    <w:rsid w:val="00B30918"/>
    <w:rsid w:val="00B327B0"/>
    <w:rsid w:val="00B6605D"/>
    <w:rsid w:val="00B761F6"/>
    <w:rsid w:val="00B90D01"/>
    <w:rsid w:val="00B976D6"/>
    <w:rsid w:val="00BB3787"/>
    <w:rsid w:val="00BD0D53"/>
    <w:rsid w:val="00BD28F0"/>
    <w:rsid w:val="00BD4C21"/>
    <w:rsid w:val="00BE036B"/>
    <w:rsid w:val="00C012D1"/>
    <w:rsid w:val="00C21F9A"/>
    <w:rsid w:val="00C26591"/>
    <w:rsid w:val="00C3611E"/>
    <w:rsid w:val="00C60497"/>
    <w:rsid w:val="00C627D3"/>
    <w:rsid w:val="00C62CB2"/>
    <w:rsid w:val="00C765C1"/>
    <w:rsid w:val="00C82D81"/>
    <w:rsid w:val="00CB0D12"/>
    <w:rsid w:val="00CC7E40"/>
    <w:rsid w:val="00CD403A"/>
    <w:rsid w:val="00CD56B0"/>
    <w:rsid w:val="00CE2532"/>
    <w:rsid w:val="00CE727A"/>
    <w:rsid w:val="00CF48B5"/>
    <w:rsid w:val="00D33812"/>
    <w:rsid w:val="00D4722D"/>
    <w:rsid w:val="00D47FFB"/>
    <w:rsid w:val="00D5384B"/>
    <w:rsid w:val="00D81243"/>
    <w:rsid w:val="00D93B65"/>
    <w:rsid w:val="00DA648A"/>
    <w:rsid w:val="00DB35B3"/>
    <w:rsid w:val="00DD741B"/>
    <w:rsid w:val="00DF3863"/>
    <w:rsid w:val="00DF417D"/>
    <w:rsid w:val="00E12C8D"/>
    <w:rsid w:val="00E14D67"/>
    <w:rsid w:val="00E17807"/>
    <w:rsid w:val="00E22605"/>
    <w:rsid w:val="00E40372"/>
    <w:rsid w:val="00E778A9"/>
    <w:rsid w:val="00EB0C0F"/>
    <w:rsid w:val="00EB6A14"/>
    <w:rsid w:val="00ED09DC"/>
    <w:rsid w:val="00F134E7"/>
    <w:rsid w:val="00F32040"/>
    <w:rsid w:val="00F430C0"/>
    <w:rsid w:val="00F43126"/>
    <w:rsid w:val="00F44049"/>
    <w:rsid w:val="00F56D50"/>
    <w:rsid w:val="00F74737"/>
    <w:rsid w:val="00F75925"/>
    <w:rsid w:val="00F95B08"/>
    <w:rsid w:val="00F972FC"/>
    <w:rsid w:val="00FB48E3"/>
    <w:rsid w:val="00FE59BD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dcterms:created xsi:type="dcterms:W3CDTF">2012-02-07T18:31:00Z</dcterms:created>
  <dcterms:modified xsi:type="dcterms:W3CDTF">2012-02-08T15:03:00Z</dcterms:modified>
</cp:coreProperties>
</file>