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8073" w14:textId="77777777" w:rsidR="008B7FFD" w:rsidRDefault="008B7FFD" w:rsidP="008B7FFD">
      <w:pPr>
        <w:pStyle w:val="Heading1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Meeting Minutes  </w:t>
      </w:r>
    </w:p>
    <w:p w14:paraId="7E1F643C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ZA"/>
        </w:rPr>
      </w:pPr>
    </w:p>
    <w:p w14:paraId="1555554D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Meeting Purpose: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Blood Safety Strengthening Programme – External Meeting </w:t>
      </w:r>
    </w:p>
    <w:p w14:paraId="05B6160F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</w:p>
    <w:p w14:paraId="357901EF" w14:textId="61D1FD12" w:rsidR="008B7FFD" w:rsidRPr="004D070A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Date: </w:t>
      </w:r>
      <w:r w:rsidR="0081732E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="006032DC">
        <w:rPr>
          <w:rFonts w:eastAsia="Times New Roman" w:cs="Arial"/>
          <w:color w:val="000000"/>
          <w:sz w:val="24"/>
          <w:szCs w:val="24"/>
          <w:lang w:eastAsia="en-ZA"/>
        </w:rPr>
        <w:t>02 December</w:t>
      </w:r>
      <w:r w:rsidR="007136E1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2015 </w:t>
      </w:r>
      <w:r w:rsidR="00812797">
        <w:rPr>
          <w:rFonts w:eastAsia="Times New Roman" w:cs="Arial"/>
          <w:color w:val="000000"/>
          <w:sz w:val="24"/>
          <w:szCs w:val="24"/>
          <w:lang w:eastAsia="en-ZA"/>
        </w:rPr>
        <w:t>at 3:00pm – 4:00pm</w:t>
      </w:r>
    </w:p>
    <w:p w14:paraId="7E4C0869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45EB952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79C53641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>Attendees:</w:t>
      </w:r>
    </w:p>
    <w:p w14:paraId="1DBF53F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B7FFD" w14:paraId="66283D2C" w14:textId="77777777" w:rsidTr="00507D23">
        <w:tc>
          <w:tcPr>
            <w:tcW w:w="5949" w:type="dxa"/>
          </w:tcPr>
          <w:p w14:paraId="50046053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3067" w:type="dxa"/>
          </w:tcPr>
          <w:p w14:paraId="52F04231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Initials</w:t>
            </w:r>
          </w:p>
        </w:tc>
      </w:tr>
      <w:tr w:rsidR="00F87CB6" w:rsidRPr="00F87CB6" w14:paraId="62FB8540" w14:textId="77777777" w:rsidTr="00507D23">
        <w:tc>
          <w:tcPr>
            <w:tcW w:w="5949" w:type="dxa"/>
          </w:tcPr>
          <w:p w14:paraId="30BFA5FD" w14:textId="4A42B589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Carl Fourie</w:t>
            </w:r>
            <w:r w:rsidR="007C5B5D">
              <w:rPr>
                <w:rFonts w:ascii="Calibri" w:eastAsia="Times New Roman" w:hAnsi="Calibri" w:cs="Arial"/>
                <w:lang w:eastAsia="en-ZA"/>
              </w:rPr>
              <w:t xml:space="preserve"> (Chair)</w:t>
            </w:r>
          </w:p>
        </w:tc>
        <w:tc>
          <w:tcPr>
            <w:tcW w:w="3067" w:type="dxa"/>
          </w:tcPr>
          <w:p w14:paraId="434FAF0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CF</w:t>
            </w:r>
          </w:p>
        </w:tc>
      </w:tr>
      <w:tr w:rsidR="00F87CB6" w:rsidRPr="00F87CB6" w14:paraId="3DE054E4" w14:textId="77777777" w:rsidTr="00507D23">
        <w:tc>
          <w:tcPr>
            <w:tcW w:w="5949" w:type="dxa"/>
          </w:tcPr>
          <w:p w14:paraId="53076DF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Daniel Futerman</w:t>
            </w:r>
          </w:p>
        </w:tc>
        <w:tc>
          <w:tcPr>
            <w:tcW w:w="3067" w:type="dxa"/>
          </w:tcPr>
          <w:p w14:paraId="5F11832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DF</w:t>
            </w:r>
          </w:p>
        </w:tc>
      </w:tr>
      <w:tr w:rsidR="00F87CB6" w:rsidRPr="00F87CB6" w14:paraId="580E8406" w14:textId="77777777" w:rsidTr="00507D23">
        <w:tc>
          <w:tcPr>
            <w:tcW w:w="5949" w:type="dxa"/>
          </w:tcPr>
          <w:p w14:paraId="622588B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Tariro Mandevani</w:t>
            </w:r>
          </w:p>
        </w:tc>
        <w:tc>
          <w:tcPr>
            <w:tcW w:w="3067" w:type="dxa"/>
          </w:tcPr>
          <w:p w14:paraId="54FBB9AA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TM</w:t>
            </w:r>
          </w:p>
        </w:tc>
      </w:tr>
      <w:tr w:rsidR="00B248B1" w:rsidRPr="00391202" w14:paraId="31D98F65" w14:textId="77777777" w:rsidTr="00B248B1">
        <w:tc>
          <w:tcPr>
            <w:tcW w:w="5949" w:type="dxa"/>
          </w:tcPr>
          <w:p w14:paraId="3CA40077" w14:textId="314339CC" w:rsidR="00B248B1" w:rsidRPr="00163307" w:rsidRDefault="000237B7" w:rsidP="004208B0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Rhonwyn Cornell</w:t>
            </w:r>
          </w:p>
        </w:tc>
        <w:tc>
          <w:tcPr>
            <w:tcW w:w="3067" w:type="dxa"/>
          </w:tcPr>
          <w:p w14:paraId="7AB2A10E" w14:textId="7B0D272A" w:rsidR="00B248B1" w:rsidRPr="00163307" w:rsidRDefault="000237B7" w:rsidP="004208B0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RC</w:t>
            </w:r>
          </w:p>
        </w:tc>
      </w:tr>
      <w:tr w:rsidR="002B5C53" w:rsidRPr="005324D8" w14:paraId="4B944BF5" w14:textId="77777777" w:rsidTr="000237B7">
        <w:tc>
          <w:tcPr>
            <w:tcW w:w="5949" w:type="dxa"/>
          </w:tcPr>
          <w:p w14:paraId="40787548" w14:textId="329FBFAC" w:rsidR="002B5C53" w:rsidRPr="005324D8" w:rsidRDefault="002B5C53" w:rsidP="002B5C53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Drammeh Bakary</w:t>
            </w:r>
          </w:p>
        </w:tc>
        <w:tc>
          <w:tcPr>
            <w:tcW w:w="3067" w:type="dxa"/>
          </w:tcPr>
          <w:p w14:paraId="68381BED" w14:textId="3588E61A" w:rsidR="002B5C53" w:rsidRPr="005324D8" w:rsidRDefault="002B5C53" w:rsidP="002B5C53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DB</w:t>
            </w:r>
          </w:p>
        </w:tc>
      </w:tr>
      <w:tr w:rsidR="005E2D38" w:rsidRPr="005324D8" w14:paraId="4B971084" w14:textId="77777777" w:rsidTr="00B25F17">
        <w:tc>
          <w:tcPr>
            <w:tcW w:w="5949" w:type="dxa"/>
          </w:tcPr>
          <w:p w14:paraId="272B2E2D" w14:textId="4F3D541B" w:rsidR="005E2D38" w:rsidRPr="005324D8" w:rsidRDefault="005E2D38" w:rsidP="005E2D3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Christine Bales</w:t>
            </w:r>
          </w:p>
        </w:tc>
        <w:tc>
          <w:tcPr>
            <w:tcW w:w="3067" w:type="dxa"/>
          </w:tcPr>
          <w:p w14:paraId="3E9740A0" w14:textId="7ED06992" w:rsidR="005E2D38" w:rsidRPr="005324D8" w:rsidRDefault="005E2D38" w:rsidP="005E2D3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CB </w:t>
            </w:r>
          </w:p>
        </w:tc>
      </w:tr>
      <w:tr w:rsidR="005E2D38" w:rsidRPr="00D40C6B" w14:paraId="78E60233" w14:textId="77777777" w:rsidTr="005E2D38">
        <w:tc>
          <w:tcPr>
            <w:tcW w:w="5949" w:type="dxa"/>
          </w:tcPr>
          <w:p w14:paraId="664028E4" w14:textId="77777777" w:rsidR="005E2D38" w:rsidRPr="00D40C6B" w:rsidRDefault="005E2D38" w:rsidP="00182F6C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Linda Taylor </w:t>
            </w:r>
          </w:p>
        </w:tc>
        <w:tc>
          <w:tcPr>
            <w:tcW w:w="3067" w:type="dxa"/>
          </w:tcPr>
          <w:p w14:paraId="466DAF2C" w14:textId="77777777" w:rsidR="005E2D38" w:rsidRPr="00D40C6B" w:rsidRDefault="005E2D38" w:rsidP="00182F6C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LT</w:t>
            </w:r>
          </w:p>
        </w:tc>
      </w:tr>
      <w:tr w:rsidR="00061C0C" w:rsidRPr="00D40C6B" w14:paraId="3A09D990" w14:textId="77777777" w:rsidTr="00061C0C">
        <w:tc>
          <w:tcPr>
            <w:tcW w:w="5949" w:type="dxa"/>
          </w:tcPr>
          <w:p w14:paraId="5E0A25C6" w14:textId="77777777" w:rsidR="00061C0C" w:rsidRPr="00D40C6B" w:rsidRDefault="00061C0C" w:rsidP="00047F31">
            <w:pPr>
              <w:rPr>
                <w:rFonts w:ascii="Calibri" w:eastAsia="Times New Roman" w:hAnsi="Calibri" w:cs="Arial"/>
                <w:lang w:eastAsia="en-ZA"/>
              </w:rPr>
            </w:pPr>
            <w:r w:rsidRPr="00163307">
              <w:rPr>
                <w:rFonts w:ascii="Calibri" w:eastAsia="Times New Roman" w:hAnsi="Calibri" w:cs="Arial"/>
                <w:lang w:eastAsia="en-ZA"/>
              </w:rPr>
              <w:t>Maleqhoa Nyopa</w:t>
            </w:r>
          </w:p>
        </w:tc>
        <w:tc>
          <w:tcPr>
            <w:tcW w:w="3067" w:type="dxa"/>
          </w:tcPr>
          <w:p w14:paraId="465806CE" w14:textId="77777777" w:rsidR="00061C0C" w:rsidRPr="00D40C6B" w:rsidRDefault="00061C0C" w:rsidP="00047F31">
            <w:pPr>
              <w:rPr>
                <w:rFonts w:ascii="Calibri" w:eastAsia="Times New Roman" w:hAnsi="Calibri" w:cs="Arial"/>
                <w:lang w:eastAsia="en-ZA"/>
              </w:rPr>
            </w:pPr>
            <w:r w:rsidRPr="00163307">
              <w:rPr>
                <w:rFonts w:ascii="Calibri" w:eastAsia="Times New Roman" w:hAnsi="Calibri" w:cs="Arial"/>
                <w:lang w:eastAsia="en-ZA"/>
              </w:rPr>
              <w:t xml:space="preserve">MN </w:t>
            </w:r>
          </w:p>
        </w:tc>
      </w:tr>
      <w:tr w:rsidR="00061C0C" w:rsidRPr="00F3287A" w14:paraId="5ABD2B09" w14:textId="77777777" w:rsidTr="00061C0C">
        <w:trPr>
          <w:trHeight w:val="99"/>
        </w:trPr>
        <w:tc>
          <w:tcPr>
            <w:tcW w:w="5949" w:type="dxa"/>
          </w:tcPr>
          <w:p w14:paraId="52DBC7D2" w14:textId="0F111BC2" w:rsidR="00061C0C" w:rsidRPr="00F3287A" w:rsidRDefault="00061C0C" w:rsidP="00047F31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Michel</w:t>
            </w:r>
            <w:r w:rsidR="000128DA">
              <w:rPr>
                <w:rFonts w:ascii="Calibri" w:eastAsia="Times New Roman" w:hAnsi="Calibri" w:cs="Arial"/>
                <w:lang w:eastAsia="en-ZA"/>
              </w:rPr>
              <w:t>l</w:t>
            </w:r>
            <w:r>
              <w:rPr>
                <w:rFonts w:ascii="Calibri" w:eastAsia="Times New Roman" w:hAnsi="Calibri" w:cs="Arial"/>
                <w:lang w:eastAsia="en-ZA"/>
              </w:rPr>
              <w:t>e Chevalier</w:t>
            </w:r>
          </w:p>
        </w:tc>
        <w:tc>
          <w:tcPr>
            <w:tcW w:w="3067" w:type="dxa"/>
          </w:tcPr>
          <w:p w14:paraId="548DB09C" w14:textId="77777777" w:rsidR="00061C0C" w:rsidRPr="00F3287A" w:rsidRDefault="00061C0C" w:rsidP="00047F31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MC</w:t>
            </w:r>
          </w:p>
        </w:tc>
      </w:tr>
      <w:tr w:rsidR="00744DBC" w14:paraId="2F836640" w14:textId="77777777" w:rsidTr="00061C0C">
        <w:tc>
          <w:tcPr>
            <w:tcW w:w="5949" w:type="dxa"/>
          </w:tcPr>
          <w:p w14:paraId="1D106025" w14:textId="2FA4BBFB" w:rsidR="00744DBC" w:rsidRDefault="00744DBC" w:rsidP="00047F31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Khotsho</w:t>
            </w:r>
          </w:p>
        </w:tc>
        <w:tc>
          <w:tcPr>
            <w:tcW w:w="3067" w:type="dxa"/>
          </w:tcPr>
          <w:p w14:paraId="18452404" w14:textId="77777777" w:rsidR="00744DBC" w:rsidRDefault="00744DBC" w:rsidP="00047F31">
            <w:pPr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061C0C" w14:paraId="69F65165" w14:textId="77777777" w:rsidTr="00061C0C">
        <w:tc>
          <w:tcPr>
            <w:tcW w:w="5949" w:type="dxa"/>
          </w:tcPr>
          <w:p w14:paraId="1276E01F" w14:textId="299D761F" w:rsidR="00061C0C" w:rsidRDefault="00061C0C" w:rsidP="00047F31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John Pitman</w:t>
            </w:r>
          </w:p>
        </w:tc>
        <w:tc>
          <w:tcPr>
            <w:tcW w:w="3067" w:type="dxa"/>
          </w:tcPr>
          <w:p w14:paraId="7580D19C" w14:textId="18C9425B" w:rsidR="00061C0C" w:rsidRDefault="00061C0C" w:rsidP="00047F31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JP</w:t>
            </w:r>
          </w:p>
        </w:tc>
      </w:tr>
    </w:tbl>
    <w:p w14:paraId="3C11A8D8" w14:textId="77777777" w:rsidR="00BD67FA" w:rsidRPr="00391202" w:rsidRDefault="00BD67FA" w:rsidP="00BD67FA">
      <w:pPr>
        <w:shd w:val="clear" w:color="auto" w:fill="FFFFFF"/>
        <w:spacing w:after="0" w:line="240" w:lineRule="auto"/>
        <w:rPr>
          <w:rFonts w:eastAsia="Times New Roman" w:cs="Arial"/>
          <w:b/>
          <w:color w:val="002060"/>
          <w:lang w:eastAsia="en-ZA"/>
        </w:rPr>
      </w:pPr>
    </w:p>
    <w:p w14:paraId="0C873D2A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3B422DCE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E7456" w:rsidRPr="00D40C6B" w14:paraId="0062799C" w14:textId="77777777" w:rsidTr="00537F1D">
        <w:tc>
          <w:tcPr>
            <w:tcW w:w="5949" w:type="dxa"/>
          </w:tcPr>
          <w:p w14:paraId="175DD733" w14:textId="77777777" w:rsidR="007E7456" w:rsidRPr="00D40C6B" w:rsidRDefault="007E7456" w:rsidP="007E7456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Robert Wilkinson</w:t>
            </w:r>
          </w:p>
        </w:tc>
        <w:tc>
          <w:tcPr>
            <w:tcW w:w="3067" w:type="dxa"/>
          </w:tcPr>
          <w:p w14:paraId="06157627" w14:textId="77777777" w:rsidR="007E7456" w:rsidRPr="00D40C6B" w:rsidRDefault="007E7456" w:rsidP="007E7456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RW</w:t>
            </w:r>
          </w:p>
        </w:tc>
      </w:tr>
      <w:tr w:rsidR="005E2D38" w:rsidRPr="005324D8" w14:paraId="357B2BBC" w14:textId="77777777" w:rsidTr="00971130">
        <w:tc>
          <w:tcPr>
            <w:tcW w:w="5949" w:type="dxa"/>
          </w:tcPr>
          <w:p w14:paraId="7DC45D90" w14:textId="77777777" w:rsidR="005E2D38" w:rsidRPr="005324D8" w:rsidRDefault="005E2D38" w:rsidP="005E2D3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017AB9">
              <w:rPr>
                <w:rFonts w:ascii="Calibri" w:eastAsia="Times New Roman" w:hAnsi="Calibri" w:cs="Arial"/>
                <w:lang w:eastAsia="en-ZA"/>
              </w:rPr>
              <w:t>Chris Seebregts</w:t>
            </w:r>
          </w:p>
        </w:tc>
        <w:tc>
          <w:tcPr>
            <w:tcW w:w="3067" w:type="dxa"/>
          </w:tcPr>
          <w:p w14:paraId="71466AC6" w14:textId="77777777" w:rsidR="005E2D38" w:rsidRPr="005324D8" w:rsidRDefault="005E2D38" w:rsidP="005E2D3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325212">
              <w:rPr>
                <w:rFonts w:ascii="Calibri" w:eastAsia="Times New Roman" w:hAnsi="Calibri" w:cs="Arial"/>
                <w:color w:val="000000"/>
                <w:lang w:eastAsia="en-ZA"/>
              </w:rPr>
              <w:t>CJS</w:t>
            </w:r>
          </w:p>
        </w:tc>
      </w:tr>
      <w:tr w:rsidR="005E2D38" w:rsidRPr="00F3287A" w14:paraId="4FC506EF" w14:textId="77777777" w:rsidTr="00A3695A">
        <w:tc>
          <w:tcPr>
            <w:tcW w:w="5949" w:type="dxa"/>
          </w:tcPr>
          <w:p w14:paraId="628A8A95" w14:textId="77777777" w:rsidR="005E2D38" w:rsidRPr="00F3287A" w:rsidRDefault="005E2D38" w:rsidP="005E2D38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Robin Nozick</w:t>
            </w:r>
          </w:p>
        </w:tc>
        <w:tc>
          <w:tcPr>
            <w:tcW w:w="3067" w:type="dxa"/>
          </w:tcPr>
          <w:p w14:paraId="77F3670B" w14:textId="77777777" w:rsidR="005E2D38" w:rsidRPr="00F3287A" w:rsidRDefault="005E2D38" w:rsidP="005E2D38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RN</w:t>
            </w:r>
          </w:p>
        </w:tc>
      </w:tr>
      <w:tr w:rsidR="005E2D38" w:rsidRPr="005324D8" w14:paraId="4490B79E" w14:textId="77777777" w:rsidTr="00A3695A">
        <w:tc>
          <w:tcPr>
            <w:tcW w:w="5949" w:type="dxa"/>
          </w:tcPr>
          <w:p w14:paraId="6F87192A" w14:textId="77777777" w:rsidR="005E2D38" w:rsidRPr="005324D8" w:rsidRDefault="005E2D38" w:rsidP="005E2D3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Pete Zacharias</w:t>
            </w:r>
          </w:p>
        </w:tc>
        <w:tc>
          <w:tcPr>
            <w:tcW w:w="3067" w:type="dxa"/>
          </w:tcPr>
          <w:p w14:paraId="2CDD65A2" w14:textId="77777777" w:rsidR="005E2D38" w:rsidRPr="005324D8" w:rsidRDefault="005E2D38" w:rsidP="005E2D3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 xml:space="preserve">PZ </w:t>
            </w:r>
          </w:p>
        </w:tc>
      </w:tr>
      <w:tr w:rsidR="005E2D38" w:rsidRPr="00163307" w14:paraId="75F99591" w14:textId="77777777" w:rsidTr="00A3695A">
        <w:tc>
          <w:tcPr>
            <w:tcW w:w="5949" w:type="dxa"/>
          </w:tcPr>
          <w:p w14:paraId="7EE0F1F9" w14:textId="77777777" w:rsidR="005E2D38" w:rsidRPr="00163307" w:rsidRDefault="005E2D38" w:rsidP="005E2D38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Carolyn Smith</w:t>
            </w:r>
          </w:p>
        </w:tc>
        <w:tc>
          <w:tcPr>
            <w:tcW w:w="3067" w:type="dxa"/>
          </w:tcPr>
          <w:p w14:paraId="16AFEBE6" w14:textId="77777777" w:rsidR="005E2D38" w:rsidRPr="00163307" w:rsidRDefault="005E2D38" w:rsidP="005E2D38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CS</w:t>
            </w:r>
          </w:p>
        </w:tc>
      </w:tr>
      <w:tr w:rsidR="005E2D38" w:rsidRPr="005324D8" w14:paraId="1F2EE046" w14:textId="77777777" w:rsidTr="005E2D38">
        <w:tc>
          <w:tcPr>
            <w:tcW w:w="5949" w:type="dxa"/>
          </w:tcPr>
          <w:p w14:paraId="62B6EDF0" w14:textId="77777777" w:rsidR="005E2D38" w:rsidRPr="005324D8" w:rsidRDefault="005E2D38" w:rsidP="00182F6C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Chrispen Dandavare</w:t>
            </w:r>
          </w:p>
        </w:tc>
        <w:tc>
          <w:tcPr>
            <w:tcW w:w="3067" w:type="dxa"/>
          </w:tcPr>
          <w:p w14:paraId="1ED2FC89" w14:textId="77777777" w:rsidR="005E2D38" w:rsidRPr="005324D8" w:rsidRDefault="005E2D38" w:rsidP="00182F6C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CD</w:t>
            </w:r>
          </w:p>
        </w:tc>
      </w:tr>
      <w:tr w:rsidR="005E2D38" w:rsidRPr="00D40C6B" w14:paraId="75305EAF" w14:textId="77777777" w:rsidTr="005E2D38">
        <w:tc>
          <w:tcPr>
            <w:tcW w:w="5949" w:type="dxa"/>
          </w:tcPr>
          <w:p w14:paraId="6B7FDCB9" w14:textId="77777777" w:rsidR="005E2D38" w:rsidRPr="00D40C6B" w:rsidRDefault="005E2D38" w:rsidP="00182F6C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Jono Gebers </w:t>
            </w:r>
          </w:p>
        </w:tc>
        <w:tc>
          <w:tcPr>
            <w:tcW w:w="3067" w:type="dxa"/>
          </w:tcPr>
          <w:p w14:paraId="2343A57D" w14:textId="77777777" w:rsidR="005E2D38" w:rsidRPr="00D40C6B" w:rsidRDefault="005E2D38" w:rsidP="00182F6C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JG</w:t>
            </w:r>
          </w:p>
        </w:tc>
      </w:tr>
    </w:tbl>
    <w:p w14:paraId="6A485E4D" w14:textId="77777777" w:rsidR="00533511" w:rsidRDefault="00533511" w:rsidP="008B7FFD">
      <w:pPr>
        <w:pStyle w:val="Heading2"/>
        <w:rPr>
          <w:rFonts w:eastAsia="Times New Roman"/>
          <w:lang w:eastAsia="en-ZA"/>
        </w:rPr>
      </w:pPr>
    </w:p>
    <w:p w14:paraId="7556AF6C" w14:textId="77777777" w:rsidR="008B7FFD" w:rsidRDefault="008B7FFD" w:rsidP="008B7FFD">
      <w:pPr>
        <w:pStyle w:val="Heading2"/>
        <w:rPr>
          <w:rFonts w:eastAsia="Times New Roman"/>
          <w:lang w:eastAsia="en-ZA"/>
        </w:rPr>
      </w:pPr>
      <w:r w:rsidRPr="001948C5">
        <w:rPr>
          <w:rFonts w:eastAsia="Times New Roman"/>
          <w:lang w:eastAsia="en-ZA"/>
        </w:rPr>
        <w:t>Agenda:</w:t>
      </w:r>
    </w:p>
    <w:p w14:paraId="6A06D9E5" w14:textId="5FA70B3C" w:rsidR="00BF72CD" w:rsidRPr="00BF72CD" w:rsidRDefault="00BF72CD" w:rsidP="00457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F72CD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Donor Management Status Update</w:t>
      </w:r>
      <w:r w:rsidR="0097358F">
        <w:rPr>
          <w:rFonts w:ascii="Arial" w:eastAsia="Times New Roman" w:hAnsi="Arial" w:cs="Arial"/>
          <w:color w:val="222222"/>
          <w:sz w:val="19"/>
          <w:szCs w:val="19"/>
          <w:lang w:eastAsia="en-ZA"/>
        </w:rPr>
        <w:t xml:space="preserve"> (LT)</w:t>
      </w:r>
    </w:p>
    <w:p w14:paraId="23E20D5F" w14:textId="2666F85B" w:rsidR="00BF72CD" w:rsidRDefault="00BF72CD" w:rsidP="00457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F72CD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Implementation Update</w:t>
      </w:r>
      <w:r w:rsidR="0097358F">
        <w:rPr>
          <w:rFonts w:ascii="Arial" w:eastAsia="Times New Roman" w:hAnsi="Arial" w:cs="Arial"/>
          <w:color w:val="222222"/>
          <w:sz w:val="19"/>
          <w:szCs w:val="19"/>
          <w:lang w:eastAsia="en-ZA"/>
        </w:rPr>
        <w:t xml:space="preserve"> (RhC)</w:t>
      </w:r>
    </w:p>
    <w:p w14:paraId="575282B0" w14:textId="6F3FB2D1" w:rsidR="0097358F" w:rsidRPr="00BF72CD" w:rsidRDefault="0097358F" w:rsidP="00457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ZA"/>
        </w:rPr>
        <w:t>Ethiopia IT Update</w:t>
      </w:r>
    </w:p>
    <w:p w14:paraId="46F5FB0F" w14:textId="0113C364" w:rsidR="0066407D" w:rsidRPr="00BF72CD" w:rsidRDefault="00BF72CD" w:rsidP="00457A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BF72CD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AOB</w:t>
      </w:r>
    </w:p>
    <w:p w14:paraId="7F9B3D57" w14:textId="77777777" w:rsidR="000448EE" w:rsidRDefault="008B7FFD" w:rsidP="000448EE">
      <w:pPr>
        <w:pStyle w:val="Heading2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Minutes</w:t>
      </w:r>
    </w:p>
    <w:p w14:paraId="018D1EE2" w14:textId="77777777" w:rsidR="00EA690A" w:rsidRPr="0081732E" w:rsidRDefault="00EA690A" w:rsidP="00EA690A">
      <w:pPr>
        <w:rPr>
          <w:color w:val="000000" w:themeColor="text1"/>
          <w:lang w:eastAsia="en-ZA"/>
        </w:rPr>
      </w:pPr>
    </w:p>
    <w:p w14:paraId="0C2925FB" w14:textId="35A4BDE1" w:rsidR="0081732E" w:rsidRPr="005F6410" w:rsidRDefault="00BF72CD" w:rsidP="00457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u w:val="single"/>
          <w:lang w:eastAsia="en-ZA"/>
        </w:rPr>
      </w:pPr>
      <w:r>
        <w:rPr>
          <w:rFonts w:cs="Arial"/>
          <w:b/>
          <w:color w:val="000000" w:themeColor="text1"/>
          <w:u w:val="single"/>
          <w:shd w:val="clear" w:color="auto" w:fill="FFFFFF"/>
        </w:rPr>
        <w:t>Donor Management Status Update</w:t>
      </w:r>
      <w:r w:rsidR="00616BC5">
        <w:rPr>
          <w:rFonts w:cs="Arial"/>
          <w:b/>
          <w:color w:val="000000" w:themeColor="text1"/>
          <w:u w:val="single"/>
          <w:shd w:val="clear" w:color="auto" w:fill="FFFFFF"/>
        </w:rPr>
        <w:t xml:space="preserve"> (LT)</w:t>
      </w:r>
    </w:p>
    <w:p w14:paraId="0827D675" w14:textId="631F3930" w:rsidR="00BF3CA3" w:rsidRPr="000128DA" w:rsidRDefault="00A908CB" w:rsidP="00457A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b/>
          <w:u w:val="single"/>
          <w:lang w:eastAsia="en-ZA"/>
        </w:rPr>
      </w:pPr>
      <w:r>
        <w:rPr>
          <w:rFonts w:eastAsia="Times New Roman" w:cs="Times New Roman"/>
          <w:color w:val="000000" w:themeColor="text1"/>
          <w:lang w:eastAsia="en-ZA"/>
        </w:rPr>
        <w:t>For the last few weeks, t</w:t>
      </w:r>
      <w:r w:rsidR="007612F1">
        <w:rPr>
          <w:rFonts w:eastAsia="Times New Roman" w:cs="Times New Roman"/>
          <w:color w:val="000000" w:themeColor="text1"/>
          <w:lang w:eastAsia="en-ZA"/>
        </w:rPr>
        <w:t>he</w:t>
      </w:r>
      <w:r>
        <w:rPr>
          <w:rFonts w:eastAsia="Times New Roman" w:cs="Times New Roman"/>
          <w:color w:val="000000" w:themeColor="text1"/>
          <w:lang w:eastAsia="en-ZA"/>
        </w:rPr>
        <w:t xml:space="preserve"> development team has been concentrating </w:t>
      </w:r>
      <w:r w:rsidR="007612F1">
        <w:rPr>
          <w:rFonts w:eastAsia="Times New Roman" w:cs="Times New Roman"/>
          <w:color w:val="000000" w:themeColor="text1"/>
          <w:lang w:eastAsia="en-ZA"/>
        </w:rPr>
        <w:t>on</w:t>
      </w:r>
      <w:r>
        <w:rPr>
          <w:rFonts w:eastAsia="Times New Roman" w:cs="Times New Roman"/>
          <w:color w:val="000000" w:themeColor="text1"/>
          <w:lang w:eastAsia="en-ZA"/>
        </w:rPr>
        <w:t xml:space="preserve"> doing a lot of</w:t>
      </w:r>
      <w:r w:rsidR="007612F1">
        <w:rPr>
          <w:rFonts w:eastAsia="Times New Roman" w:cs="Times New Roman"/>
          <w:color w:val="000000" w:themeColor="text1"/>
          <w:lang w:eastAsia="en-ZA"/>
        </w:rPr>
        <w:t xml:space="preserve"> testing</w:t>
      </w:r>
      <w:r>
        <w:rPr>
          <w:rFonts w:eastAsia="Times New Roman" w:cs="Times New Roman"/>
          <w:color w:val="000000" w:themeColor="text1"/>
          <w:lang w:eastAsia="en-ZA"/>
        </w:rPr>
        <w:t xml:space="preserve"> on the system</w:t>
      </w:r>
      <w:r w:rsidR="007612F1">
        <w:rPr>
          <w:rFonts w:eastAsia="Times New Roman" w:cs="Times New Roman"/>
          <w:color w:val="000000" w:themeColor="text1"/>
          <w:lang w:eastAsia="en-ZA"/>
        </w:rPr>
        <w:t>,</w:t>
      </w:r>
      <w:r>
        <w:rPr>
          <w:rFonts w:eastAsia="Times New Roman" w:cs="Times New Roman"/>
          <w:color w:val="000000" w:themeColor="text1"/>
          <w:lang w:eastAsia="en-ZA"/>
        </w:rPr>
        <w:t xml:space="preserve"> working on bug fixing, refinement and hardening the code ready for the release</w:t>
      </w:r>
      <w:r w:rsidR="007612F1">
        <w:rPr>
          <w:rFonts w:eastAsia="Times New Roman" w:cs="Times New Roman"/>
          <w:color w:val="000000" w:themeColor="text1"/>
          <w:lang w:eastAsia="en-ZA"/>
        </w:rPr>
        <w:t xml:space="preserve">. </w:t>
      </w:r>
      <w:r w:rsidR="00C64F00">
        <w:rPr>
          <w:rFonts w:eastAsia="Times New Roman" w:cs="Times New Roman"/>
          <w:color w:val="000000" w:themeColor="text1"/>
          <w:lang w:eastAsia="en-ZA"/>
        </w:rPr>
        <w:t xml:space="preserve"> The o</w:t>
      </w:r>
      <w:r w:rsidR="007612F1">
        <w:rPr>
          <w:rFonts w:eastAsia="Times New Roman" w:cs="Times New Roman"/>
          <w:color w:val="000000" w:themeColor="text1"/>
          <w:lang w:eastAsia="en-ZA"/>
        </w:rPr>
        <w:t>nly feature that</w:t>
      </w:r>
      <w:r w:rsidR="00C64F00">
        <w:rPr>
          <w:rFonts w:eastAsia="Times New Roman" w:cs="Times New Roman"/>
          <w:color w:val="000000" w:themeColor="text1"/>
          <w:lang w:eastAsia="en-ZA"/>
        </w:rPr>
        <w:t xml:space="preserve"> we hoped to include with the Lesotho implementation but</w:t>
      </w:r>
      <w:r w:rsidR="007612F1">
        <w:rPr>
          <w:rFonts w:eastAsia="Times New Roman" w:cs="Times New Roman"/>
          <w:color w:val="000000" w:themeColor="text1"/>
          <w:lang w:eastAsia="en-ZA"/>
        </w:rPr>
        <w:t xml:space="preserve"> will not be included</w:t>
      </w:r>
      <w:r w:rsidR="00C64F00">
        <w:rPr>
          <w:rFonts w:eastAsia="Times New Roman" w:cs="Times New Roman"/>
          <w:color w:val="000000" w:themeColor="text1"/>
          <w:lang w:eastAsia="en-ZA"/>
        </w:rPr>
        <w:t xml:space="preserve"> in this release</w:t>
      </w:r>
      <w:r w:rsidR="007612F1">
        <w:rPr>
          <w:rFonts w:eastAsia="Times New Roman" w:cs="Times New Roman"/>
          <w:color w:val="000000" w:themeColor="text1"/>
          <w:lang w:eastAsia="en-ZA"/>
        </w:rPr>
        <w:t xml:space="preserve"> is the double entry outcomes. </w:t>
      </w:r>
      <w:r w:rsidR="00BF3CA3">
        <w:rPr>
          <w:rFonts w:eastAsia="Times New Roman" w:cs="Times New Roman"/>
          <w:color w:val="000000" w:themeColor="text1"/>
          <w:lang w:eastAsia="en-ZA"/>
        </w:rPr>
        <w:lastRenderedPageBreak/>
        <w:t>We think it is too risk at this stage to have to add a whole feature</w:t>
      </w:r>
      <w:r w:rsidR="00F9521C">
        <w:rPr>
          <w:rFonts w:eastAsia="Times New Roman" w:cs="Times New Roman"/>
          <w:color w:val="000000" w:themeColor="text1"/>
          <w:lang w:eastAsia="en-ZA"/>
        </w:rPr>
        <w:t>,</w:t>
      </w:r>
      <w:r w:rsidR="00BF3CA3">
        <w:rPr>
          <w:rFonts w:eastAsia="Times New Roman" w:cs="Times New Roman"/>
          <w:color w:val="000000" w:themeColor="text1"/>
          <w:lang w:eastAsia="en-ZA"/>
        </w:rPr>
        <w:t xml:space="preserve"> but we will continue to work</w:t>
      </w:r>
      <w:r w:rsidR="00681EBC">
        <w:rPr>
          <w:rFonts w:eastAsia="Times New Roman" w:cs="Times New Roman"/>
          <w:color w:val="000000" w:themeColor="text1"/>
          <w:lang w:eastAsia="en-ZA"/>
        </w:rPr>
        <w:t xml:space="preserve"> on this</w:t>
      </w:r>
      <w:r w:rsidR="00BF3CA3">
        <w:rPr>
          <w:rFonts w:eastAsia="Times New Roman" w:cs="Times New Roman"/>
          <w:color w:val="000000" w:themeColor="text1"/>
          <w:lang w:eastAsia="en-ZA"/>
        </w:rPr>
        <w:t xml:space="preserve"> in the background.  </w:t>
      </w:r>
    </w:p>
    <w:p w14:paraId="6C4E3340" w14:textId="77777777" w:rsidR="000128DA" w:rsidRPr="009612FD" w:rsidRDefault="000128DA" w:rsidP="009612FD">
      <w:pPr>
        <w:shd w:val="clear" w:color="auto" w:fill="FFFFFF"/>
        <w:spacing w:after="0" w:line="240" w:lineRule="auto"/>
        <w:ind w:left="993"/>
        <w:rPr>
          <w:rFonts w:eastAsia="Times New Roman" w:cs="Times New Roman"/>
          <w:b/>
          <w:u w:val="single"/>
          <w:lang w:eastAsia="en-ZA"/>
        </w:rPr>
      </w:pPr>
    </w:p>
    <w:p w14:paraId="000CB017" w14:textId="77777777" w:rsidR="00BF3CA3" w:rsidRPr="00BF3CA3" w:rsidRDefault="00BF3CA3" w:rsidP="000128DA">
      <w:pPr>
        <w:pStyle w:val="ListParagraph"/>
        <w:shd w:val="clear" w:color="auto" w:fill="FFFFFF"/>
        <w:spacing w:after="0" w:line="240" w:lineRule="auto"/>
        <w:ind w:left="1353"/>
        <w:rPr>
          <w:rFonts w:eastAsia="Times New Roman" w:cs="Times New Roman"/>
          <w:b/>
          <w:u w:val="single"/>
          <w:lang w:eastAsia="en-ZA"/>
        </w:rPr>
      </w:pPr>
    </w:p>
    <w:p w14:paraId="05A2FFDE" w14:textId="251569D7" w:rsidR="00B81B9F" w:rsidRPr="00BF3CA3" w:rsidRDefault="00B256E6" w:rsidP="00457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u w:val="single"/>
          <w:lang w:eastAsia="en-ZA"/>
        </w:rPr>
      </w:pPr>
      <w:r w:rsidRPr="00BF3CA3">
        <w:rPr>
          <w:rFonts w:eastAsia="Times New Roman" w:cs="Times New Roman"/>
          <w:b/>
          <w:u w:val="single"/>
          <w:lang w:eastAsia="en-ZA"/>
        </w:rPr>
        <w:t xml:space="preserve">Implementation Update </w:t>
      </w:r>
      <w:r w:rsidR="00E564E2" w:rsidRPr="00BF3CA3">
        <w:rPr>
          <w:rFonts w:eastAsia="Times New Roman" w:cs="Times New Roman"/>
          <w:b/>
          <w:u w:val="single"/>
          <w:lang w:eastAsia="en-ZA"/>
        </w:rPr>
        <w:t>(Rhc)</w:t>
      </w:r>
    </w:p>
    <w:p w14:paraId="79FA8D5C" w14:textId="09AD19EA" w:rsidR="00E125FF" w:rsidRDefault="007612F1" w:rsidP="00457A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>
        <w:rPr>
          <w:rFonts w:eastAsia="Times New Roman" w:cs="Times New Roman"/>
          <w:lang w:eastAsia="en-ZA"/>
        </w:rPr>
        <w:t>The imple</w:t>
      </w:r>
      <w:r w:rsidR="002C520C">
        <w:rPr>
          <w:rFonts w:eastAsia="Times New Roman" w:cs="Times New Roman"/>
          <w:lang w:eastAsia="en-ZA"/>
        </w:rPr>
        <w:t xml:space="preserve">mentation is happening and the Jembi team will be in country from </w:t>
      </w:r>
      <w:r w:rsidR="00742072">
        <w:rPr>
          <w:rFonts w:eastAsia="Times New Roman" w:cs="Times New Roman"/>
          <w:lang w:eastAsia="en-ZA"/>
        </w:rPr>
        <w:t>6 Dec- to 11</w:t>
      </w:r>
      <w:r>
        <w:rPr>
          <w:rFonts w:eastAsia="Times New Roman" w:cs="Times New Roman"/>
          <w:lang w:eastAsia="en-ZA"/>
        </w:rPr>
        <w:t xml:space="preserve"> December</w:t>
      </w:r>
      <w:r w:rsidR="00742072">
        <w:rPr>
          <w:rFonts w:eastAsia="Times New Roman" w:cs="Times New Roman"/>
          <w:lang w:eastAsia="en-ZA"/>
        </w:rPr>
        <w:t xml:space="preserve"> 2015</w:t>
      </w:r>
      <w:r>
        <w:rPr>
          <w:rFonts w:eastAsia="Times New Roman" w:cs="Times New Roman"/>
          <w:lang w:eastAsia="en-ZA"/>
        </w:rPr>
        <w:t xml:space="preserve">.  We will be at the LBTS office. </w:t>
      </w:r>
      <w:r w:rsidR="002C520C">
        <w:rPr>
          <w:rFonts w:eastAsia="Times New Roman" w:cs="Times New Roman"/>
          <w:lang w:eastAsia="en-ZA"/>
        </w:rPr>
        <w:t xml:space="preserve"> The team will start working on the infrastructure and deploying BSIS with the LBTS and MOH IT Teams. Our training consultant</w:t>
      </w:r>
      <w:r>
        <w:rPr>
          <w:rFonts w:eastAsia="Times New Roman" w:cs="Times New Roman"/>
          <w:lang w:eastAsia="en-ZA"/>
        </w:rPr>
        <w:t xml:space="preserve"> Carolyn</w:t>
      </w:r>
      <w:r w:rsidR="002C520C">
        <w:rPr>
          <w:rFonts w:eastAsia="Times New Roman" w:cs="Times New Roman"/>
          <w:lang w:eastAsia="en-ZA"/>
        </w:rPr>
        <w:t xml:space="preserve"> and RhC will spend some</w:t>
      </w:r>
      <w:r w:rsidR="00E125FF">
        <w:rPr>
          <w:rFonts w:eastAsia="Times New Roman" w:cs="Times New Roman"/>
          <w:lang w:eastAsia="en-ZA"/>
        </w:rPr>
        <w:t>time within Donor management specialist and</w:t>
      </w:r>
      <w:r>
        <w:rPr>
          <w:rFonts w:eastAsia="Times New Roman" w:cs="Times New Roman"/>
          <w:lang w:eastAsia="en-ZA"/>
        </w:rPr>
        <w:t xml:space="preserve"> Chrispen</w:t>
      </w:r>
      <w:r w:rsidR="00E125FF">
        <w:rPr>
          <w:rFonts w:eastAsia="Times New Roman" w:cs="Times New Roman"/>
          <w:lang w:eastAsia="en-ZA"/>
        </w:rPr>
        <w:t xml:space="preserve"> looking at the SOP</w:t>
      </w:r>
      <w:r w:rsidR="00602B6B">
        <w:rPr>
          <w:rFonts w:eastAsia="Times New Roman" w:cs="Times New Roman"/>
          <w:lang w:eastAsia="en-ZA"/>
        </w:rPr>
        <w:t xml:space="preserve"> </w:t>
      </w:r>
      <w:r w:rsidR="00E125FF">
        <w:rPr>
          <w:rFonts w:eastAsia="Times New Roman" w:cs="Times New Roman"/>
          <w:lang w:eastAsia="en-ZA"/>
        </w:rPr>
        <w:t>in BSIS.</w:t>
      </w:r>
      <w:r w:rsidR="00851BD3">
        <w:rPr>
          <w:rFonts w:eastAsia="Times New Roman" w:cs="Times New Roman"/>
          <w:lang w:eastAsia="en-ZA"/>
        </w:rPr>
        <w:t xml:space="preserve"> Diane will</w:t>
      </w:r>
      <w:r w:rsidR="003D40D3">
        <w:rPr>
          <w:rFonts w:eastAsia="Times New Roman" w:cs="Times New Roman"/>
          <w:lang w:eastAsia="en-ZA"/>
        </w:rPr>
        <w:t xml:space="preserve"> also in country during the implementation in Lesotho.</w:t>
      </w:r>
    </w:p>
    <w:p w14:paraId="58AA553A" w14:textId="48164BDD" w:rsidR="003D40D3" w:rsidRDefault="00E125FF" w:rsidP="00457A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>
        <w:rPr>
          <w:rFonts w:eastAsia="Times New Roman" w:cs="Times New Roman"/>
          <w:lang w:eastAsia="en-ZA"/>
        </w:rPr>
        <w:t>MoH and LBTS have gone through the IQ</w:t>
      </w:r>
      <w:r w:rsidR="007612F1">
        <w:rPr>
          <w:rFonts w:eastAsia="Times New Roman" w:cs="Times New Roman"/>
          <w:lang w:eastAsia="en-ZA"/>
        </w:rPr>
        <w:t xml:space="preserve"> checklist </w:t>
      </w:r>
      <w:r>
        <w:rPr>
          <w:rFonts w:eastAsia="Times New Roman" w:cs="Times New Roman"/>
          <w:lang w:eastAsia="en-ZA"/>
        </w:rPr>
        <w:t>and everything is in order</w:t>
      </w:r>
      <w:r w:rsidR="007612F1">
        <w:rPr>
          <w:rFonts w:eastAsia="Times New Roman" w:cs="Times New Roman"/>
          <w:lang w:eastAsia="en-ZA"/>
        </w:rPr>
        <w:t xml:space="preserve">. The first draft </w:t>
      </w:r>
      <w:r w:rsidR="00974383">
        <w:rPr>
          <w:rFonts w:eastAsia="Times New Roman" w:cs="Times New Roman"/>
          <w:lang w:eastAsia="en-ZA"/>
        </w:rPr>
        <w:t>of the donor management user manual has been</w:t>
      </w:r>
      <w:r w:rsidR="007612F1">
        <w:rPr>
          <w:rFonts w:eastAsia="Times New Roman" w:cs="Times New Roman"/>
          <w:lang w:eastAsia="en-ZA"/>
        </w:rPr>
        <w:t xml:space="preserve"> completed </w:t>
      </w:r>
      <w:r w:rsidR="00974383">
        <w:rPr>
          <w:rFonts w:eastAsia="Times New Roman" w:cs="Times New Roman"/>
          <w:lang w:eastAsia="en-ZA"/>
        </w:rPr>
        <w:t>and printing</w:t>
      </w:r>
      <w:r w:rsidR="003D40D3">
        <w:rPr>
          <w:rFonts w:eastAsia="Times New Roman" w:cs="Times New Roman"/>
          <w:lang w:eastAsia="en-ZA"/>
        </w:rPr>
        <w:t xml:space="preserve"> will be starting this week. The Jembi team will be </w:t>
      </w:r>
      <w:r w:rsidR="007612F1">
        <w:rPr>
          <w:rFonts w:eastAsia="Times New Roman" w:cs="Times New Roman"/>
          <w:lang w:eastAsia="en-ZA"/>
        </w:rPr>
        <w:t xml:space="preserve">bringing the manuals from Cape </w:t>
      </w:r>
      <w:r w:rsidR="007C4E5E">
        <w:rPr>
          <w:rFonts w:eastAsia="Times New Roman" w:cs="Times New Roman"/>
          <w:lang w:eastAsia="en-ZA"/>
        </w:rPr>
        <w:t>Town</w:t>
      </w:r>
      <w:r w:rsidR="007612F1">
        <w:rPr>
          <w:rFonts w:eastAsia="Times New Roman" w:cs="Times New Roman"/>
          <w:lang w:eastAsia="en-ZA"/>
        </w:rPr>
        <w:t>.</w:t>
      </w:r>
    </w:p>
    <w:p w14:paraId="233EA277" w14:textId="41D614BF" w:rsidR="00445B13" w:rsidRPr="009612FD" w:rsidRDefault="00817174" w:rsidP="00457A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 w:rsidRPr="009A0FFA">
        <w:rPr>
          <w:rFonts w:eastAsia="Times New Roman" w:cs="Times New Roman"/>
          <w:b/>
          <w:lang w:eastAsia="en-ZA"/>
        </w:rPr>
        <w:t>CF</w:t>
      </w:r>
      <w:r>
        <w:rPr>
          <w:rFonts w:eastAsia="Times New Roman" w:cs="Times New Roman"/>
          <w:lang w:eastAsia="en-ZA"/>
        </w:rPr>
        <w:t>: The Jembi Cape Town office is busy putting the roadmap for post Dec schedule for full draft next year.</w:t>
      </w:r>
    </w:p>
    <w:p w14:paraId="403D965F" w14:textId="57C0382E" w:rsidR="004C332F" w:rsidRDefault="004C332F" w:rsidP="00457A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 w:rsidRPr="009A0FFA">
        <w:rPr>
          <w:rFonts w:eastAsia="Times New Roman" w:cs="Times New Roman"/>
          <w:b/>
          <w:lang w:eastAsia="en-ZA"/>
        </w:rPr>
        <w:t>D</w:t>
      </w:r>
      <w:r w:rsidR="00D66B45" w:rsidRPr="009A0FFA">
        <w:rPr>
          <w:rFonts w:eastAsia="Times New Roman" w:cs="Times New Roman"/>
          <w:b/>
          <w:lang w:eastAsia="en-ZA"/>
        </w:rPr>
        <w:t>B</w:t>
      </w:r>
      <w:r w:rsidR="008A157B">
        <w:rPr>
          <w:rFonts w:eastAsia="Times New Roman" w:cs="Times New Roman"/>
          <w:lang w:eastAsia="en-ZA"/>
        </w:rPr>
        <w:t>: Clarify if this</w:t>
      </w:r>
      <w:r>
        <w:rPr>
          <w:rFonts w:eastAsia="Times New Roman" w:cs="Times New Roman"/>
          <w:lang w:eastAsia="en-ZA"/>
        </w:rPr>
        <w:t xml:space="preserve"> visit</w:t>
      </w:r>
      <w:r w:rsidR="008A157B">
        <w:rPr>
          <w:rFonts w:eastAsia="Times New Roman" w:cs="Times New Roman"/>
          <w:lang w:eastAsia="en-ZA"/>
        </w:rPr>
        <w:t xml:space="preserve"> to Lesotho</w:t>
      </w:r>
      <w:r>
        <w:rPr>
          <w:rFonts w:eastAsia="Times New Roman" w:cs="Times New Roman"/>
          <w:lang w:eastAsia="en-ZA"/>
        </w:rPr>
        <w:t xml:space="preserve"> is the final </w:t>
      </w:r>
      <w:r w:rsidR="009612FD">
        <w:rPr>
          <w:rFonts w:eastAsia="Times New Roman" w:cs="Times New Roman"/>
          <w:lang w:eastAsia="en-ZA"/>
        </w:rPr>
        <w:t xml:space="preserve">installation of the donor management complete </w:t>
      </w:r>
      <w:r>
        <w:rPr>
          <w:rFonts w:eastAsia="Times New Roman" w:cs="Times New Roman"/>
          <w:lang w:eastAsia="en-ZA"/>
        </w:rPr>
        <w:t xml:space="preserve">version </w:t>
      </w:r>
      <w:r w:rsidR="009612FD">
        <w:rPr>
          <w:rFonts w:eastAsia="Times New Roman" w:cs="Times New Roman"/>
          <w:lang w:eastAsia="en-ZA"/>
        </w:rPr>
        <w:t>and what Carolyn’s role of the training would be.</w:t>
      </w:r>
    </w:p>
    <w:p w14:paraId="71B3D5BB" w14:textId="13FC355A" w:rsidR="004C332F" w:rsidRDefault="009612FD" w:rsidP="00457A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 w:rsidRPr="009A0FFA">
        <w:rPr>
          <w:rFonts w:eastAsia="Times New Roman" w:cs="Times New Roman"/>
          <w:b/>
          <w:lang w:eastAsia="en-ZA"/>
        </w:rPr>
        <w:t>CF</w:t>
      </w:r>
      <w:r>
        <w:rPr>
          <w:rFonts w:eastAsia="Times New Roman" w:cs="Times New Roman"/>
          <w:lang w:eastAsia="en-ZA"/>
        </w:rPr>
        <w:t xml:space="preserve">: </w:t>
      </w:r>
      <w:r w:rsidR="004C332F">
        <w:rPr>
          <w:rFonts w:eastAsia="Times New Roman" w:cs="Times New Roman"/>
          <w:lang w:eastAsia="en-ZA"/>
        </w:rPr>
        <w:t xml:space="preserve">This is the OQ </w:t>
      </w:r>
      <w:r w:rsidR="00D66B45">
        <w:rPr>
          <w:rFonts w:eastAsia="Times New Roman" w:cs="Times New Roman"/>
          <w:lang w:eastAsia="en-ZA"/>
        </w:rPr>
        <w:t xml:space="preserve">implementation </w:t>
      </w:r>
      <w:r w:rsidR="004C332F">
        <w:rPr>
          <w:rFonts w:eastAsia="Times New Roman" w:cs="Times New Roman"/>
          <w:lang w:eastAsia="en-ZA"/>
        </w:rPr>
        <w:t xml:space="preserve">of the </w:t>
      </w:r>
      <w:r>
        <w:rPr>
          <w:rFonts w:eastAsia="Times New Roman" w:cs="Times New Roman"/>
          <w:lang w:eastAsia="en-ZA"/>
        </w:rPr>
        <w:t>Donor Management</w:t>
      </w:r>
      <w:r w:rsidR="00D66B45">
        <w:rPr>
          <w:rFonts w:eastAsia="Times New Roman" w:cs="Times New Roman"/>
          <w:lang w:eastAsia="en-ZA"/>
        </w:rPr>
        <w:t xml:space="preserve">. The earliest to go live with BSIS is February 2016. However this is a new system and the first time we are doing OQ of it and the testing. We will be going on through the operational </w:t>
      </w:r>
      <w:r w:rsidR="00C067CC">
        <w:rPr>
          <w:rFonts w:eastAsia="Times New Roman" w:cs="Times New Roman"/>
          <w:lang w:eastAsia="en-ZA"/>
        </w:rPr>
        <w:t>qualification process</w:t>
      </w:r>
      <w:r w:rsidR="00D66B45">
        <w:rPr>
          <w:rFonts w:eastAsia="Times New Roman" w:cs="Times New Roman"/>
          <w:lang w:eastAsia="en-ZA"/>
        </w:rPr>
        <w:t xml:space="preserve"> by LBTS and </w:t>
      </w:r>
      <w:r w:rsidR="00C067CC">
        <w:rPr>
          <w:rFonts w:eastAsia="Times New Roman" w:cs="Times New Roman"/>
          <w:lang w:eastAsia="en-ZA"/>
        </w:rPr>
        <w:t>AABB while</w:t>
      </w:r>
      <w:r w:rsidR="00D66B45">
        <w:rPr>
          <w:rFonts w:eastAsia="Times New Roman" w:cs="Times New Roman"/>
          <w:lang w:eastAsia="en-ZA"/>
        </w:rPr>
        <w:t xml:space="preserve"> on site</w:t>
      </w:r>
      <w:r w:rsidR="002657D8">
        <w:rPr>
          <w:rFonts w:eastAsia="Times New Roman" w:cs="Times New Roman"/>
          <w:lang w:eastAsia="en-ZA"/>
        </w:rPr>
        <w:t xml:space="preserve"> and this</w:t>
      </w:r>
      <w:r w:rsidR="00592B80">
        <w:rPr>
          <w:rFonts w:eastAsia="Times New Roman" w:cs="Times New Roman"/>
          <w:lang w:eastAsia="en-ZA"/>
        </w:rPr>
        <w:t xml:space="preserve"> </w:t>
      </w:r>
      <w:r w:rsidR="002657D8">
        <w:rPr>
          <w:rFonts w:eastAsia="Times New Roman" w:cs="Times New Roman"/>
          <w:lang w:eastAsia="en-ZA"/>
        </w:rPr>
        <w:t>might</w:t>
      </w:r>
      <w:r w:rsidR="00D66B45">
        <w:rPr>
          <w:rFonts w:eastAsia="Times New Roman" w:cs="Times New Roman"/>
          <w:lang w:eastAsia="en-ZA"/>
        </w:rPr>
        <w:t xml:space="preserve"> reveal bug</w:t>
      </w:r>
      <w:r w:rsidR="00592B80">
        <w:rPr>
          <w:rFonts w:eastAsia="Times New Roman" w:cs="Times New Roman"/>
          <w:lang w:eastAsia="en-ZA"/>
        </w:rPr>
        <w:t>s</w:t>
      </w:r>
      <w:r w:rsidR="00D66B45">
        <w:rPr>
          <w:rFonts w:eastAsia="Times New Roman" w:cs="Times New Roman"/>
          <w:lang w:eastAsia="en-ZA"/>
        </w:rPr>
        <w:t xml:space="preserve"> and issues which the team needs to </w:t>
      </w:r>
      <w:r w:rsidR="00C067CC">
        <w:rPr>
          <w:rFonts w:eastAsia="Times New Roman" w:cs="Times New Roman"/>
          <w:lang w:eastAsia="en-ZA"/>
        </w:rPr>
        <w:t>address.</w:t>
      </w:r>
      <w:r w:rsidR="00592B80">
        <w:rPr>
          <w:rFonts w:eastAsia="Times New Roman" w:cs="Times New Roman"/>
          <w:lang w:eastAsia="en-ZA"/>
        </w:rPr>
        <w:t xml:space="preserve">  The roles of AABB particularly Chrispen working on the system </w:t>
      </w:r>
      <w:r w:rsidR="00422646">
        <w:rPr>
          <w:rFonts w:eastAsia="Times New Roman" w:cs="Times New Roman"/>
          <w:lang w:eastAsia="en-ZA"/>
        </w:rPr>
        <w:t>is</w:t>
      </w:r>
      <w:r w:rsidR="00592B80">
        <w:rPr>
          <w:rFonts w:eastAsia="Times New Roman" w:cs="Times New Roman"/>
          <w:lang w:eastAsia="en-ZA"/>
        </w:rPr>
        <w:t xml:space="preserve"> guiding</w:t>
      </w:r>
      <w:r w:rsidR="000E4E98">
        <w:rPr>
          <w:rFonts w:eastAsia="Times New Roman" w:cs="Times New Roman"/>
          <w:lang w:eastAsia="en-ZA"/>
        </w:rPr>
        <w:t xml:space="preserve"> the LBTS on</w:t>
      </w:r>
      <w:r w:rsidR="00592B80">
        <w:rPr>
          <w:rFonts w:eastAsia="Times New Roman" w:cs="Times New Roman"/>
          <w:lang w:eastAsia="en-ZA"/>
        </w:rPr>
        <w:t xml:space="preserve"> how to evaluate the </w:t>
      </w:r>
      <w:r w:rsidR="000E4E98">
        <w:rPr>
          <w:rFonts w:eastAsia="Times New Roman" w:cs="Times New Roman"/>
          <w:lang w:eastAsia="en-ZA"/>
        </w:rPr>
        <w:t xml:space="preserve">software under the OQ patterns and doing the functional comparison between the AABB’s DRDB software and the BSIS tool. </w:t>
      </w:r>
    </w:p>
    <w:p w14:paraId="76EB8D12" w14:textId="2A4037C1" w:rsidR="00F44D34" w:rsidRDefault="00F44D34" w:rsidP="00F44D34">
      <w:pPr>
        <w:pStyle w:val="ListParagraph"/>
        <w:shd w:val="clear" w:color="auto" w:fill="FFFFFF"/>
        <w:spacing w:after="0" w:line="240" w:lineRule="auto"/>
        <w:ind w:left="1353"/>
        <w:rPr>
          <w:rFonts w:eastAsia="Times New Roman" w:cs="Times New Roman"/>
          <w:lang w:eastAsia="en-ZA"/>
        </w:rPr>
      </w:pPr>
      <w:r w:rsidRPr="00827A69">
        <w:rPr>
          <w:rFonts w:eastAsia="Times New Roman" w:cs="Times New Roman"/>
          <w:b/>
          <w:u w:val="single"/>
          <w:lang w:eastAsia="en-ZA"/>
        </w:rPr>
        <w:t>Travel</w:t>
      </w:r>
      <w:r w:rsidRPr="00F44D34">
        <w:rPr>
          <w:rFonts w:eastAsia="Times New Roman" w:cs="Times New Roman"/>
          <w:lang w:eastAsia="en-ZA"/>
        </w:rPr>
        <w:t>:</w:t>
      </w:r>
      <w:r>
        <w:rPr>
          <w:rFonts w:eastAsia="Times New Roman" w:cs="Times New Roman"/>
          <w:lang w:eastAsia="en-ZA"/>
        </w:rPr>
        <w:t xml:space="preserve"> Our mandate as Jembi team is to be able to forecast travel as early as possible</w:t>
      </w:r>
      <w:r w:rsidR="00D471C7">
        <w:rPr>
          <w:rFonts w:eastAsia="Times New Roman" w:cs="Times New Roman"/>
          <w:lang w:eastAsia="en-ZA"/>
        </w:rPr>
        <w:t>,</w:t>
      </w:r>
      <w:r>
        <w:rPr>
          <w:rFonts w:eastAsia="Times New Roman" w:cs="Times New Roman"/>
          <w:lang w:eastAsia="en-ZA"/>
        </w:rPr>
        <w:t xml:space="preserve"> any potential travel and try to co-ordinate </w:t>
      </w:r>
      <w:r w:rsidR="005F26C8">
        <w:rPr>
          <w:rFonts w:eastAsia="Times New Roman" w:cs="Times New Roman"/>
          <w:lang w:eastAsia="en-ZA"/>
        </w:rPr>
        <w:t>travel.</w:t>
      </w:r>
      <w:r w:rsidR="00F24900">
        <w:rPr>
          <w:rFonts w:eastAsia="Times New Roman" w:cs="Times New Roman"/>
          <w:lang w:eastAsia="en-ZA"/>
        </w:rPr>
        <w:t xml:space="preserve"> We would like to align this with AABB trips and opportunities that they have in terms of travelling to Lesotho.</w:t>
      </w:r>
    </w:p>
    <w:p w14:paraId="41E889A6" w14:textId="45EAD8A1" w:rsidR="00DA3259" w:rsidRDefault="00DA3259" w:rsidP="00F44D34">
      <w:pPr>
        <w:pStyle w:val="ListParagraph"/>
        <w:shd w:val="clear" w:color="auto" w:fill="FFFFFF"/>
        <w:spacing w:after="0" w:line="240" w:lineRule="auto"/>
        <w:ind w:left="1353"/>
        <w:rPr>
          <w:rFonts w:eastAsia="Times New Roman" w:cs="Times New Roman"/>
          <w:lang w:eastAsia="en-ZA"/>
        </w:rPr>
      </w:pPr>
      <w:r>
        <w:rPr>
          <w:rFonts w:eastAsia="Times New Roman" w:cs="Times New Roman"/>
          <w:b/>
          <w:lang w:eastAsia="en-ZA"/>
        </w:rPr>
        <w:t>CB</w:t>
      </w:r>
      <w:r w:rsidRPr="00DA3259">
        <w:rPr>
          <w:rFonts w:eastAsia="Times New Roman" w:cs="Times New Roman"/>
          <w:lang w:eastAsia="en-ZA"/>
        </w:rPr>
        <w:t>:</w:t>
      </w:r>
      <w:r>
        <w:rPr>
          <w:rFonts w:eastAsia="Times New Roman" w:cs="Times New Roman"/>
          <w:lang w:eastAsia="en-ZA"/>
        </w:rPr>
        <w:t xml:space="preserve"> </w:t>
      </w:r>
      <w:r w:rsidR="00D471C7">
        <w:rPr>
          <w:rFonts w:eastAsia="Times New Roman" w:cs="Times New Roman"/>
          <w:lang w:eastAsia="en-ZA"/>
        </w:rPr>
        <w:t xml:space="preserve">For </w:t>
      </w:r>
      <w:r>
        <w:rPr>
          <w:rFonts w:eastAsia="Times New Roman" w:cs="Times New Roman"/>
          <w:lang w:eastAsia="en-ZA"/>
        </w:rPr>
        <w:t>AABB</w:t>
      </w:r>
      <w:r w:rsidR="00D471C7">
        <w:rPr>
          <w:rFonts w:eastAsia="Times New Roman" w:cs="Times New Roman"/>
          <w:lang w:eastAsia="en-ZA"/>
        </w:rPr>
        <w:t>,</w:t>
      </w:r>
      <w:r>
        <w:rPr>
          <w:rFonts w:eastAsia="Times New Roman" w:cs="Times New Roman"/>
          <w:lang w:eastAsia="en-ZA"/>
        </w:rPr>
        <w:t xml:space="preserve"> our mandate is to try and get travel arranged 3 weeks prior to the trip.</w:t>
      </w:r>
    </w:p>
    <w:p w14:paraId="38041B98" w14:textId="47755143" w:rsidR="003C4285" w:rsidRDefault="003C4285" w:rsidP="00F44D34">
      <w:pPr>
        <w:pStyle w:val="ListParagraph"/>
        <w:shd w:val="clear" w:color="auto" w:fill="FFFFFF"/>
        <w:spacing w:after="0" w:line="240" w:lineRule="auto"/>
        <w:ind w:left="1353"/>
        <w:rPr>
          <w:rFonts w:eastAsia="Times New Roman" w:cs="Times New Roman"/>
          <w:lang w:eastAsia="en-ZA"/>
        </w:rPr>
      </w:pPr>
      <w:r>
        <w:rPr>
          <w:rFonts w:eastAsia="Times New Roman" w:cs="Times New Roman"/>
          <w:b/>
          <w:lang w:eastAsia="en-ZA"/>
        </w:rPr>
        <w:t>CF</w:t>
      </w:r>
      <w:r w:rsidRPr="003C4285">
        <w:rPr>
          <w:rFonts w:eastAsia="Times New Roman" w:cs="Times New Roman"/>
          <w:lang w:eastAsia="en-ZA"/>
        </w:rPr>
        <w:t>:</w:t>
      </w:r>
      <w:r>
        <w:rPr>
          <w:rFonts w:eastAsia="Times New Roman" w:cs="Times New Roman"/>
          <w:lang w:eastAsia="en-ZA"/>
        </w:rPr>
        <w:t xml:space="preserve"> We will make sure to keep everyone in a loop in terms of future travels.</w:t>
      </w:r>
    </w:p>
    <w:p w14:paraId="63F33C5B" w14:textId="55285E3D" w:rsidR="00FB2C41" w:rsidRPr="00BB2BF1" w:rsidRDefault="00FB2C41" w:rsidP="00F44D34">
      <w:pPr>
        <w:pStyle w:val="ListParagraph"/>
        <w:shd w:val="clear" w:color="auto" w:fill="FFFFFF"/>
        <w:spacing w:after="0" w:line="240" w:lineRule="auto"/>
        <w:ind w:left="1353"/>
        <w:rPr>
          <w:rFonts w:eastAsia="Times New Roman" w:cs="Times New Roman"/>
          <w:lang w:eastAsia="en-ZA"/>
        </w:rPr>
      </w:pPr>
      <w:r w:rsidRPr="00BB2BF1">
        <w:rPr>
          <w:rFonts w:eastAsia="Times New Roman" w:cs="Times New Roman"/>
          <w:lang w:eastAsia="en-ZA"/>
        </w:rPr>
        <w:t>Follow up</w:t>
      </w:r>
      <w:r w:rsidR="00BB2BF1" w:rsidRPr="00BB2BF1">
        <w:rPr>
          <w:rFonts w:eastAsia="Times New Roman" w:cs="Times New Roman"/>
          <w:lang w:eastAsia="en-ZA"/>
        </w:rPr>
        <w:t xml:space="preserve"> implementation</w:t>
      </w:r>
      <w:r w:rsidRPr="00BB2BF1">
        <w:rPr>
          <w:rFonts w:eastAsia="Times New Roman" w:cs="Times New Roman"/>
          <w:lang w:eastAsia="en-ZA"/>
        </w:rPr>
        <w:t xml:space="preserve"> call</w:t>
      </w:r>
      <w:r w:rsidR="00BB2BF1" w:rsidRPr="00BB2BF1">
        <w:rPr>
          <w:rFonts w:eastAsia="Times New Roman" w:cs="Times New Roman"/>
          <w:lang w:eastAsia="en-ZA"/>
        </w:rPr>
        <w:t xml:space="preserve"> to be scheduled on the 15</w:t>
      </w:r>
      <w:r w:rsidR="00BB2BF1" w:rsidRPr="00BB2BF1">
        <w:rPr>
          <w:rFonts w:eastAsia="Times New Roman" w:cs="Times New Roman"/>
          <w:vertAlign w:val="superscript"/>
          <w:lang w:eastAsia="en-ZA"/>
        </w:rPr>
        <w:t>th</w:t>
      </w:r>
      <w:r w:rsidR="00BB2BF1" w:rsidRPr="00BB2BF1">
        <w:rPr>
          <w:rFonts w:eastAsia="Times New Roman" w:cs="Times New Roman"/>
          <w:lang w:eastAsia="en-ZA"/>
        </w:rPr>
        <w:t xml:space="preserve"> of December 2015.</w:t>
      </w:r>
      <w:r w:rsidRPr="00BB2BF1">
        <w:rPr>
          <w:rFonts w:eastAsia="Times New Roman" w:cs="Times New Roman"/>
          <w:lang w:eastAsia="en-ZA"/>
        </w:rPr>
        <w:t xml:space="preserve"> </w:t>
      </w:r>
    </w:p>
    <w:p w14:paraId="52712DAF" w14:textId="77777777" w:rsidR="00574D47" w:rsidRPr="00574D47" w:rsidRDefault="00574D47" w:rsidP="00DB0A4C">
      <w:pPr>
        <w:pStyle w:val="ListParagraph"/>
        <w:shd w:val="clear" w:color="auto" w:fill="FFFFFF"/>
        <w:spacing w:after="0" w:line="240" w:lineRule="auto"/>
        <w:ind w:left="1353"/>
        <w:rPr>
          <w:rFonts w:eastAsia="Times New Roman" w:cs="Times New Roman"/>
          <w:color w:val="222222"/>
          <w:lang w:eastAsia="en-ZA"/>
        </w:rPr>
      </w:pPr>
    </w:p>
    <w:p w14:paraId="4539A02D" w14:textId="252854B3" w:rsidR="005F6410" w:rsidRPr="00707695" w:rsidRDefault="005E2D38" w:rsidP="00457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u w:val="single"/>
          <w:lang w:eastAsia="en-ZA"/>
        </w:rPr>
      </w:pPr>
      <w:r>
        <w:rPr>
          <w:rFonts w:eastAsia="Times New Roman" w:cs="Times New Roman"/>
          <w:b/>
          <w:u w:val="single"/>
          <w:lang w:eastAsia="en-ZA"/>
        </w:rPr>
        <w:t>AOB</w:t>
      </w:r>
      <w:r w:rsidR="00154F07">
        <w:rPr>
          <w:rFonts w:eastAsia="Times New Roman" w:cs="Times New Roman"/>
          <w:b/>
          <w:u w:val="single"/>
          <w:lang w:eastAsia="en-ZA"/>
        </w:rPr>
        <w:t xml:space="preserve"> - Ethiopia IT Update (CF)</w:t>
      </w:r>
    </w:p>
    <w:p w14:paraId="2437A48C" w14:textId="2D93D737" w:rsidR="00CF0776" w:rsidRDefault="00C402E7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Jembi Team has continued with the conversation with Ethiopia. They have shown persistent interest in eng</w:t>
      </w:r>
      <w:r w:rsidR="004017F8">
        <w:rPr>
          <w:rFonts w:eastAsia="Times New Roman" w:cs="Times New Roman"/>
          <w:color w:val="222222"/>
          <w:lang w:eastAsia="en-ZA"/>
        </w:rPr>
        <w:t xml:space="preserve">aging with us. We have scheduled </w:t>
      </w:r>
      <w:r>
        <w:rPr>
          <w:rFonts w:eastAsia="Times New Roman" w:cs="Times New Roman"/>
          <w:color w:val="222222"/>
          <w:lang w:eastAsia="en-ZA"/>
        </w:rPr>
        <w:t xml:space="preserve">a call for Friday 04 </w:t>
      </w:r>
      <w:r w:rsidR="004017F8">
        <w:rPr>
          <w:rFonts w:eastAsia="Times New Roman" w:cs="Times New Roman"/>
          <w:color w:val="222222"/>
          <w:lang w:eastAsia="en-ZA"/>
        </w:rPr>
        <w:t>December and have forwarded</w:t>
      </w:r>
      <w:r>
        <w:rPr>
          <w:rFonts w:eastAsia="Times New Roman" w:cs="Times New Roman"/>
          <w:color w:val="222222"/>
          <w:lang w:eastAsia="en-ZA"/>
        </w:rPr>
        <w:t xml:space="preserve"> version 0.7 donor management requirement for the INSA team to review.</w:t>
      </w:r>
    </w:p>
    <w:p w14:paraId="16E19C93" w14:textId="557707E5" w:rsidR="00997728" w:rsidRDefault="00997728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Recommendation for sending information to Ethiopia is for CDC to introduce Jembi team to</w:t>
      </w:r>
      <w:r w:rsidR="00B166F3">
        <w:rPr>
          <w:rFonts w:eastAsia="Times New Roman" w:cs="Times New Roman"/>
          <w:color w:val="222222"/>
          <w:lang w:eastAsia="en-ZA"/>
        </w:rPr>
        <w:t xml:space="preserve"> the country.</w:t>
      </w:r>
    </w:p>
    <w:p w14:paraId="5276C10B" w14:textId="394FDDE1" w:rsidR="00B166F3" w:rsidRDefault="00B166F3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CB: Could you please clarify if BSIS will be going to Ethiopia next</w:t>
      </w:r>
      <w:r w:rsidR="00853619">
        <w:rPr>
          <w:rFonts w:eastAsia="Times New Roman" w:cs="Times New Roman"/>
          <w:color w:val="222222"/>
          <w:lang w:eastAsia="en-ZA"/>
        </w:rPr>
        <w:t xml:space="preserve"> year for </w:t>
      </w:r>
      <w:r>
        <w:rPr>
          <w:rFonts w:eastAsia="Times New Roman" w:cs="Times New Roman"/>
          <w:color w:val="222222"/>
          <w:lang w:eastAsia="en-ZA"/>
        </w:rPr>
        <w:t>implementation</w:t>
      </w:r>
      <w:r w:rsidR="00B9666F">
        <w:rPr>
          <w:rFonts w:eastAsia="Times New Roman" w:cs="Times New Roman"/>
          <w:color w:val="222222"/>
          <w:lang w:eastAsia="en-ZA"/>
        </w:rPr>
        <w:t>?</w:t>
      </w:r>
    </w:p>
    <w:p w14:paraId="1F47B5EC" w14:textId="012D1319" w:rsidR="00617C7D" w:rsidRDefault="00617C7D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CF: CDC has introduced Eth</w:t>
      </w:r>
      <w:r w:rsidR="003537FB">
        <w:rPr>
          <w:rFonts w:eastAsia="Times New Roman" w:cs="Times New Roman"/>
          <w:color w:val="222222"/>
          <w:lang w:eastAsia="en-ZA"/>
        </w:rPr>
        <w:t>iopia to our project BSIS &amp;BECS and we</w:t>
      </w:r>
      <w:r>
        <w:rPr>
          <w:rFonts w:eastAsia="Times New Roman" w:cs="Times New Roman"/>
          <w:color w:val="222222"/>
          <w:lang w:eastAsia="en-ZA"/>
        </w:rPr>
        <w:t xml:space="preserve"> are walking the road with them. We are providing them with our requirements and specifications which we built the donor management from to give them an understanding</w:t>
      </w:r>
      <w:r w:rsidR="003537FB">
        <w:rPr>
          <w:rFonts w:eastAsia="Times New Roman" w:cs="Times New Roman"/>
          <w:color w:val="222222"/>
          <w:lang w:eastAsia="en-ZA"/>
        </w:rPr>
        <w:t xml:space="preserve"> of</w:t>
      </w:r>
      <w:r>
        <w:rPr>
          <w:rFonts w:eastAsia="Times New Roman" w:cs="Times New Roman"/>
          <w:color w:val="222222"/>
          <w:lang w:eastAsia="en-ZA"/>
        </w:rPr>
        <w:t xml:space="preserve"> what it take</w:t>
      </w:r>
      <w:r w:rsidR="003537FB">
        <w:rPr>
          <w:rFonts w:eastAsia="Times New Roman" w:cs="Times New Roman"/>
          <w:color w:val="222222"/>
          <w:lang w:eastAsia="en-ZA"/>
        </w:rPr>
        <w:t>s</w:t>
      </w:r>
      <w:r>
        <w:rPr>
          <w:rFonts w:eastAsia="Times New Roman" w:cs="Times New Roman"/>
          <w:color w:val="222222"/>
          <w:lang w:eastAsia="en-ZA"/>
        </w:rPr>
        <w:t xml:space="preserve"> to build a BECS</w:t>
      </w:r>
      <w:r w:rsidR="00F74205">
        <w:rPr>
          <w:rFonts w:eastAsia="Times New Roman" w:cs="Times New Roman"/>
          <w:color w:val="222222"/>
          <w:lang w:eastAsia="en-ZA"/>
        </w:rPr>
        <w:t xml:space="preserve">. </w:t>
      </w:r>
    </w:p>
    <w:p w14:paraId="43BBF537" w14:textId="77777777" w:rsidR="00D7069F" w:rsidRDefault="00F74205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CB: Are you talking about next implementation</w:t>
      </w:r>
      <w:r w:rsidR="00D7069F">
        <w:rPr>
          <w:rFonts w:eastAsia="Times New Roman" w:cs="Times New Roman"/>
          <w:color w:val="222222"/>
          <w:lang w:eastAsia="en-ZA"/>
        </w:rPr>
        <w:t xml:space="preserve"> of BSIS</w:t>
      </w:r>
      <w:r>
        <w:rPr>
          <w:rFonts w:eastAsia="Times New Roman" w:cs="Times New Roman"/>
          <w:color w:val="222222"/>
          <w:lang w:eastAsia="en-ZA"/>
        </w:rPr>
        <w:t xml:space="preserve"> after the LBTS</w:t>
      </w:r>
      <w:r w:rsidR="00D7069F">
        <w:rPr>
          <w:rFonts w:eastAsia="Times New Roman" w:cs="Times New Roman"/>
          <w:color w:val="222222"/>
          <w:lang w:eastAsia="en-ZA"/>
        </w:rPr>
        <w:t>?</w:t>
      </w:r>
    </w:p>
    <w:p w14:paraId="6CEC39D3" w14:textId="6904A4DD" w:rsidR="00F74205" w:rsidRDefault="00D7069F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CF: We are talking about the next implementation and these are in discussion with DB &amp; MC</w:t>
      </w:r>
      <w:r w:rsidR="00F81C6B">
        <w:rPr>
          <w:rFonts w:eastAsia="Times New Roman" w:cs="Times New Roman"/>
          <w:color w:val="222222"/>
          <w:lang w:eastAsia="en-ZA"/>
        </w:rPr>
        <w:t xml:space="preserve"> (CDC)</w:t>
      </w:r>
      <w:r>
        <w:rPr>
          <w:rFonts w:eastAsia="Times New Roman" w:cs="Times New Roman"/>
          <w:color w:val="222222"/>
          <w:lang w:eastAsia="en-ZA"/>
        </w:rPr>
        <w:t xml:space="preserve"> on call</w:t>
      </w:r>
      <w:r w:rsidR="00F81C6B">
        <w:rPr>
          <w:rFonts w:eastAsia="Times New Roman" w:cs="Times New Roman"/>
          <w:color w:val="222222"/>
          <w:lang w:eastAsia="en-ZA"/>
        </w:rPr>
        <w:t>,</w:t>
      </w:r>
      <w:r>
        <w:rPr>
          <w:rFonts w:eastAsia="Times New Roman" w:cs="Times New Roman"/>
          <w:color w:val="222222"/>
          <w:lang w:eastAsia="en-ZA"/>
        </w:rPr>
        <w:t xml:space="preserve"> looking at the countries for next year depending on the continuation </w:t>
      </w:r>
      <w:r w:rsidR="00F81C6B">
        <w:rPr>
          <w:rFonts w:eastAsia="Times New Roman" w:cs="Times New Roman"/>
          <w:color w:val="222222"/>
          <w:lang w:eastAsia="en-ZA"/>
        </w:rPr>
        <w:t>feedback</w:t>
      </w:r>
      <w:r w:rsidR="00EF7217">
        <w:rPr>
          <w:rFonts w:eastAsia="Times New Roman" w:cs="Times New Roman"/>
          <w:color w:val="222222"/>
          <w:lang w:eastAsia="en-ZA"/>
        </w:rPr>
        <w:t xml:space="preserve"> approval. </w:t>
      </w:r>
    </w:p>
    <w:p w14:paraId="17838957" w14:textId="61D60E3D" w:rsidR="00EF7217" w:rsidRDefault="00EF7217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 xml:space="preserve">DB&gt; </w:t>
      </w:r>
      <w:r w:rsidR="00701334">
        <w:rPr>
          <w:rFonts w:eastAsia="Times New Roman" w:cs="Times New Roman"/>
          <w:color w:val="222222"/>
          <w:lang w:eastAsia="en-ZA"/>
        </w:rPr>
        <w:t>CB:</w:t>
      </w:r>
      <w:r>
        <w:rPr>
          <w:rFonts w:eastAsia="Times New Roman" w:cs="Times New Roman"/>
          <w:color w:val="222222"/>
          <w:lang w:eastAsia="en-ZA"/>
        </w:rPr>
        <w:t xml:space="preserve"> Do you have any countries in line with regards next year’s implementation</w:t>
      </w:r>
      <w:r w:rsidR="00701334">
        <w:rPr>
          <w:rFonts w:eastAsia="Times New Roman" w:cs="Times New Roman"/>
          <w:color w:val="222222"/>
          <w:lang w:eastAsia="en-ZA"/>
        </w:rPr>
        <w:t>?</w:t>
      </w:r>
    </w:p>
    <w:p w14:paraId="37EA6D4E" w14:textId="365103B3" w:rsidR="00701334" w:rsidRDefault="00701334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lastRenderedPageBreak/>
        <w:t>CB: Swaziland is interested and is similar to Lesotho and there might be a switch over. Mozambique and Zambia are also on the list for countries that are interested.</w:t>
      </w:r>
    </w:p>
    <w:p w14:paraId="2FF3C81E" w14:textId="2B3CB93A" w:rsidR="00701334" w:rsidRDefault="00701334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DB&gt;CB: We can discuss about Swaziland and we need clarification especially the system that they currently have</w:t>
      </w:r>
      <w:r w:rsidR="00DC1305">
        <w:rPr>
          <w:rFonts w:eastAsia="Times New Roman" w:cs="Times New Roman"/>
          <w:color w:val="222222"/>
          <w:lang w:eastAsia="en-ZA"/>
        </w:rPr>
        <w:t xml:space="preserve">.  We can then </w:t>
      </w:r>
      <w:r>
        <w:rPr>
          <w:rFonts w:eastAsia="Times New Roman" w:cs="Times New Roman"/>
          <w:color w:val="222222"/>
          <w:lang w:eastAsia="en-ZA"/>
        </w:rPr>
        <w:t xml:space="preserve">consider to include them on the list. </w:t>
      </w:r>
    </w:p>
    <w:p w14:paraId="5A7E1FAA" w14:textId="30483972" w:rsidR="000A7229" w:rsidRDefault="000A7229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CB: The reason we are in discussion with Swaziland is that the current system they have</w:t>
      </w:r>
      <w:r w:rsidR="00DD1C2C">
        <w:rPr>
          <w:rFonts w:eastAsia="Times New Roman" w:cs="Times New Roman"/>
          <w:color w:val="222222"/>
          <w:lang w:eastAsia="en-ZA"/>
        </w:rPr>
        <w:t xml:space="preserve"> need</w:t>
      </w:r>
      <w:r w:rsidR="000139F5">
        <w:rPr>
          <w:rFonts w:eastAsia="Times New Roman" w:cs="Times New Roman"/>
          <w:color w:val="222222"/>
          <w:lang w:eastAsia="en-ZA"/>
        </w:rPr>
        <w:t xml:space="preserve">s </w:t>
      </w:r>
      <w:bookmarkStart w:id="0" w:name="_GoBack"/>
      <w:bookmarkEnd w:id="0"/>
      <w:r w:rsidR="000139F5">
        <w:rPr>
          <w:rFonts w:eastAsia="Times New Roman" w:cs="Times New Roman"/>
          <w:color w:val="222222"/>
          <w:lang w:eastAsia="en-ZA"/>
        </w:rPr>
        <w:t>them</w:t>
      </w:r>
      <w:r w:rsidR="00DD1C2C">
        <w:rPr>
          <w:rFonts w:eastAsia="Times New Roman" w:cs="Times New Roman"/>
          <w:color w:val="222222"/>
          <w:lang w:eastAsia="en-ZA"/>
        </w:rPr>
        <w:t xml:space="preserve"> </w:t>
      </w:r>
      <w:r>
        <w:rPr>
          <w:rFonts w:eastAsia="Times New Roman" w:cs="Times New Roman"/>
          <w:color w:val="222222"/>
          <w:lang w:eastAsia="en-ZA"/>
        </w:rPr>
        <w:t xml:space="preserve">to spend </w:t>
      </w:r>
      <w:r w:rsidR="00084AC1">
        <w:rPr>
          <w:rFonts w:eastAsia="Times New Roman" w:cs="Times New Roman"/>
          <w:color w:val="222222"/>
          <w:lang w:eastAsia="en-ZA"/>
        </w:rPr>
        <w:t>quite a</w:t>
      </w:r>
      <w:r>
        <w:rPr>
          <w:rFonts w:eastAsia="Times New Roman" w:cs="Times New Roman"/>
          <w:color w:val="222222"/>
          <w:lang w:eastAsia="en-ZA"/>
        </w:rPr>
        <w:t xml:space="preserve"> bit of money </w:t>
      </w:r>
      <w:r w:rsidR="005E18BA">
        <w:rPr>
          <w:rFonts w:eastAsia="Times New Roman" w:cs="Times New Roman"/>
          <w:color w:val="222222"/>
          <w:lang w:eastAsia="en-ZA"/>
        </w:rPr>
        <w:t xml:space="preserve">to get the functionality they </w:t>
      </w:r>
      <w:r w:rsidR="00DD1C2C">
        <w:rPr>
          <w:rFonts w:eastAsia="Times New Roman" w:cs="Times New Roman"/>
          <w:color w:val="222222"/>
          <w:lang w:eastAsia="en-ZA"/>
        </w:rPr>
        <w:t>require</w:t>
      </w:r>
      <w:r w:rsidR="005E18BA">
        <w:rPr>
          <w:rFonts w:eastAsia="Times New Roman" w:cs="Times New Roman"/>
          <w:color w:val="222222"/>
          <w:lang w:eastAsia="en-ZA"/>
        </w:rPr>
        <w:t xml:space="preserve">. </w:t>
      </w:r>
    </w:p>
    <w:p w14:paraId="74B8528F" w14:textId="15ACAB27" w:rsidR="00084AC1" w:rsidRDefault="00084AC1" w:rsidP="00457A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 xml:space="preserve">DB: </w:t>
      </w:r>
      <w:r w:rsidR="00FD182A">
        <w:rPr>
          <w:rFonts w:eastAsia="Times New Roman" w:cs="Times New Roman"/>
          <w:color w:val="222222"/>
          <w:lang w:eastAsia="en-ZA"/>
        </w:rPr>
        <w:t>Initially when vein-to-vein was developed, we had some discussion with Swaziland but they decided to take a different path.  We then found out that they had decide</w:t>
      </w:r>
      <w:r w:rsidR="00E24541">
        <w:rPr>
          <w:rFonts w:eastAsia="Times New Roman" w:cs="Times New Roman"/>
          <w:color w:val="222222"/>
          <w:lang w:eastAsia="en-ZA"/>
        </w:rPr>
        <w:t>d</w:t>
      </w:r>
      <w:r w:rsidR="00FD182A">
        <w:rPr>
          <w:rFonts w:eastAsia="Times New Roman" w:cs="Times New Roman"/>
          <w:color w:val="222222"/>
          <w:lang w:eastAsia="en-ZA"/>
        </w:rPr>
        <w:t xml:space="preserve"> to purchase a commercial system. We really need to know what their clear intentions are and then we can make a determination of where they fit on the list.</w:t>
      </w:r>
    </w:p>
    <w:p w14:paraId="558DCEAA" w14:textId="63866A64" w:rsidR="00E36B18" w:rsidRDefault="00E36B18" w:rsidP="00E36B18">
      <w:pPr>
        <w:shd w:val="clear" w:color="auto" w:fill="FFFFFF"/>
        <w:spacing w:after="0" w:line="240" w:lineRule="auto"/>
        <w:ind w:left="1080"/>
        <w:rPr>
          <w:rFonts w:eastAsia="Times New Roman" w:cs="Times New Roman"/>
          <w:b/>
          <w:color w:val="222222"/>
          <w:u w:val="single"/>
          <w:lang w:eastAsia="en-ZA"/>
        </w:rPr>
      </w:pPr>
      <w:r w:rsidRPr="00E36B18">
        <w:rPr>
          <w:rFonts w:eastAsia="Times New Roman" w:cs="Times New Roman"/>
          <w:b/>
          <w:color w:val="222222"/>
          <w:u w:val="single"/>
          <w:lang w:eastAsia="en-ZA"/>
        </w:rPr>
        <w:t>Summary:</w:t>
      </w:r>
    </w:p>
    <w:p w14:paraId="471B67C9" w14:textId="77777777" w:rsidR="00E36B18" w:rsidRDefault="00E36B18" w:rsidP="00457A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 w:rsidRPr="00E36B18">
        <w:rPr>
          <w:rFonts w:eastAsia="Times New Roman" w:cs="Times New Roman"/>
          <w:color w:val="222222"/>
          <w:lang w:eastAsia="en-ZA"/>
        </w:rPr>
        <w:t xml:space="preserve">An update was given on the Donor management and it was highlighted that one area </w:t>
      </w:r>
      <w:r>
        <w:rPr>
          <w:rFonts w:eastAsia="Times New Roman" w:cs="Times New Roman"/>
          <w:color w:val="222222"/>
          <w:lang w:eastAsia="en-ZA"/>
        </w:rPr>
        <w:t>that will not be in the current version is the test outcomes.</w:t>
      </w:r>
    </w:p>
    <w:p w14:paraId="3D736219" w14:textId="3FE181C5" w:rsidR="00E36B18" w:rsidRDefault="00E36B18" w:rsidP="00457A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Lesotho implementation happening 6 – 11 December</w:t>
      </w:r>
      <w:r w:rsidR="00795085">
        <w:rPr>
          <w:rFonts w:eastAsia="Times New Roman" w:cs="Times New Roman"/>
          <w:color w:val="222222"/>
          <w:lang w:eastAsia="en-ZA"/>
        </w:rPr>
        <w:t xml:space="preserve"> 2015</w:t>
      </w:r>
      <w:r>
        <w:rPr>
          <w:rFonts w:eastAsia="Times New Roman" w:cs="Times New Roman"/>
          <w:color w:val="222222"/>
          <w:lang w:eastAsia="en-ZA"/>
        </w:rPr>
        <w:t>.</w:t>
      </w:r>
    </w:p>
    <w:p w14:paraId="36AC6B46" w14:textId="493C2674" w:rsidR="00E36B18" w:rsidRDefault="00E36B18" w:rsidP="00457A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Implementation update call to be scheduled for 15 December</w:t>
      </w:r>
      <w:r w:rsidR="00795085">
        <w:rPr>
          <w:rFonts w:eastAsia="Times New Roman" w:cs="Times New Roman"/>
          <w:color w:val="222222"/>
          <w:lang w:eastAsia="en-ZA"/>
        </w:rPr>
        <w:t xml:space="preserve"> 2015</w:t>
      </w:r>
      <w:r>
        <w:rPr>
          <w:rFonts w:eastAsia="Times New Roman" w:cs="Times New Roman"/>
          <w:color w:val="222222"/>
          <w:lang w:eastAsia="en-ZA"/>
        </w:rPr>
        <w:t xml:space="preserve"> and a calendar invite would be sent out.</w:t>
      </w:r>
    </w:p>
    <w:p w14:paraId="053267B8" w14:textId="207955B4" w:rsidR="00E85E7C" w:rsidRDefault="00457A16" w:rsidP="00457A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 xml:space="preserve">We have begun engaging with Ethiopia </w:t>
      </w:r>
      <w:r w:rsidR="00E85E7C">
        <w:rPr>
          <w:rFonts w:eastAsia="Times New Roman" w:cs="Times New Roman"/>
          <w:color w:val="222222"/>
          <w:lang w:eastAsia="en-ZA"/>
        </w:rPr>
        <w:t xml:space="preserve">and we have a </w:t>
      </w:r>
      <w:r w:rsidR="00EB11B8">
        <w:rPr>
          <w:rFonts w:eastAsia="Times New Roman" w:cs="Times New Roman"/>
          <w:color w:val="222222"/>
          <w:lang w:eastAsia="en-ZA"/>
        </w:rPr>
        <w:t>scheduled call for</w:t>
      </w:r>
      <w:r w:rsidR="00E85E7C">
        <w:rPr>
          <w:rFonts w:eastAsia="Times New Roman" w:cs="Times New Roman"/>
          <w:color w:val="222222"/>
          <w:lang w:eastAsia="en-ZA"/>
        </w:rPr>
        <w:t xml:space="preserve"> Friday 4</w:t>
      </w:r>
      <w:r w:rsidR="00E85E7C" w:rsidRPr="00E85E7C">
        <w:rPr>
          <w:rFonts w:eastAsia="Times New Roman" w:cs="Times New Roman"/>
          <w:color w:val="222222"/>
          <w:vertAlign w:val="superscript"/>
          <w:lang w:eastAsia="en-ZA"/>
        </w:rPr>
        <w:t>th</w:t>
      </w:r>
      <w:r w:rsidR="00E85E7C">
        <w:rPr>
          <w:rFonts w:eastAsia="Times New Roman" w:cs="Times New Roman"/>
          <w:color w:val="222222"/>
          <w:lang w:eastAsia="en-ZA"/>
        </w:rPr>
        <w:t xml:space="preserve"> December. We have sent </w:t>
      </w:r>
      <w:r w:rsidR="00EB11B8">
        <w:rPr>
          <w:rFonts w:eastAsia="Times New Roman" w:cs="Times New Roman"/>
          <w:color w:val="222222"/>
          <w:lang w:eastAsia="en-ZA"/>
        </w:rPr>
        <w:t>Ethiopia some</w:t>
      </w:r>
      <w:r w:rsidR="00E85E7C">
        <w:rPr>
          <w:rFonts w:eastAsia="Times New Roman" w:cs="Times New Roman"/>
          <w:color w:val="222222"/>
          <w:lang w:eastAsia="en-ZA"/>
        </w:rPr>
        <w:t xml:space="preserve"> requirements documents for reviews.</w:t>
      </w:r>
    </w:p>
    <w:p w14:paraId="60524790" w14:textId="66B3E971" w:rsidR="00E36B18" w:rsidRDefault="00E85E7C" w:rsidP="00457A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 xml:space="preserve">We clarified some information around the approach to countries and CB </w:t>
      </w:r>
      <w:r w:rsidR="00286668">
        <w:rPr>
          <w:rFonts w:eastAsia="Times New Roman" w:cs="Times New Roman"/>
          <w:color w:val="222222"/>
          <w:lang w:eastAsia="en-ZA"/>
        </w:rPr>
        <w:t>has highlighted</w:t>
      </w:r>
      <w:r>
        <w:rPr>
          <w:rFonts w:eastAsia="Times New Roman" w:cs="Times New Roman"/>
          <w:color w:val="222222"/>
          <w:lang w:eastAsia="en-ZA"/>
        </w:rPr>
        <w:t xml:space="preserve"> some of the countries AABB are interested in.</w:t>
      </w:r>
    </w:p>
    <w:p w14:paraId="067CFF10" w14:textId="34918EAC" w:rsidR="006E2531" w:rsidRPr="00E36B18" w:rsidRDefault="006E2531" w:rsidP="00457A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 xml:space="preserve">The website is coming in place </w:t>
      </w:r>
      <w:r w:rsidR="007919AE">
        <w:rPr>
          <w:rFonts w:eastAsia="Times New Roman" w:cs="Times New Roman"/>
          <w:color w:val="222222"/>
          <w:lang w:eastAsia="en-ZA"/>
        </w:rPr>
        <w:t>next</w:t>
      </w:r>
      <w:r>
        <w:rPr>
          <w:rFonts w:eastAsia="Times New Roman" w:cs="Times New Roman"/>
          <w:color w:val="222222"/>
          <w:lang w:eastAsia="en-ZA"/>
        </w:rPr>
        <w:t xml:space="preserve"> week 07 December</w:t>
      </w:r>
      <w:r w:rsidR="007919AE">
        <w:rPr>
          <w:rFonts w:eastAsia="Times New Roman" w:cs="Times New Roman"/>
          <w:color w:val="222222"/>
          <w:lang w:eastAsia="en-ZA"/>
        </w:rPr>
        <w:t xml:space="preserve"> 2015</w:t>
      </w:r>
      <w:r>
        <w:rPr>
          <w:rFonts w:eastAsia="Times New Roman" w:cs="Times New Roman"/>
          <w:color w:val="222222"/>
          <w:lang w:eastAsia="en-ZA"/>
        </w:rPr>
        <w:t>.</w:t>
      </w:r>
    </w:p>
    <w:p w14:paraId="7651BD45" w14:textId="0902A326" w:rsidR="00046E5D" w:rsidRPr="00E36B18" w:rsidRDefault="00046E5D" w:rsidP="00046E5D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</w:p>
    <w:p w14:paraId="38D6F4CE" w14:textId="77777777" w:rsidR="00046E5D" w:rsidRPr="0081732E" w:rsidRDefault="00046E5D" w:rsidP="00046E5D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u w:val="single"/>
          <w:lang w:eastAsia="en-ZA"/>
        </w:rPr>
      </w:pPr>
    </w:p>
    <w:p w14:paraId="1CE4F3E0" w14:textId="77777777" w:rsidR="008B7FFD" w:rsidRDefault="008B7FFD" w:rsidP="008B7FFD">
      <w:pPr>
        <w:pStyle w:val="Heading2"/>
      </w:pPr>
      <w:r>
        <w:t>Action Items and Decisions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476"/>
      </w:tblGrid>
      <w:tr w:rsidR="008B7FFD" w:rsidRPr="001948C5" w14:paraId="64BBFC50" w14:textId="77777777" w:rsidTr="00507D23">
        <w:tc>
          <w:tcPr>
            <w:tcW w:w="6091" w:type="dxa"/>
          </w:tcPr>
          <w:p w14:paraId="166C87F5" w14:textId="77777777" w:rsidR="008B7FFD" w:rsidRPr="001948C5" w:rsidRDefault="008B7FFD" w:rsidP="00507D23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449" w:type="dxa"/>
          </w:tcPr>
          <w:p w14:paraId="5CA88297" w14:textId="77777777" w:rsidR="008B7FFD" w:rsidRPr="001948C5" w:rsidRDefault="008B7FFD" w:rsidP="00507D23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476" w:type="dxa"/>
          </w:tcPr>
          <w:p w14:paraId="47A6CAB9" w14:textId="77777777" w:rsidR="008B7FFD" w:rsidRPr="001948C5" w:rsidRDefault="008B7FFD" w:rsidP="00507D23">
            <w:pPr>
              <w:rPr>
                <w:b/>
              </w:rPr>
            </w:pPr>
          </w:p>
        </w:tc>
      </w:tr>
      <w:tr w:rsidR="008B7FFD" w:rsidRPr="001948C5" w14:paraId="47D0CC4A" w14:textId="77777777" w:rsidTr="00507D23">
        <w:tc>
          <w:tcPr>
            <w:tcW w:w="6091" w:type="dxa"/>
          </w:tcPr>
          <w:p w14:paraId="1ACB727D" w14:textId="5C84A4DB" w:rsidR="008B7FFD" w:rsidRPr="001948C5" w:rsidRDefault="00827A69" w:rsidP="00507D23">
            <w:r>
              <w:t xml:space="preserve">To have a new conference line for the new year </w:t>
            </w:r>
            <w:r w:rsidR="00EA168B">
              <w:t>2016</w:t>
            </w:r>
          </w:p>
        </w:tc>
        <w:tc>
          <w:tcPr>
            <w:tcW w:w="1449" w:type="dxa"/>
          </w:tcPr>
          <w:p w14:paraId="09F3EEB2" w14:textId="08BF61EE" w:rsidR="008B7FFD" w:rsidRPr="001948C5" w:rsidRDefault="00F06525" w:rsidP="00507D23">
            <w:r>
              <w:t>TM &amp; LT</w:t>
            </w:r>
          </w:p>
        </w:tc>
        <w:tc>
          <w:tcPr>
            <w:tcW w:w="1476" w:type="dxa"/>
          </w:tcPr>
          <w:p w14:paraId="6E18C880" w14:textId="77777777" w:rsidR="008B7FFD" w:rsidRPr="001948C5" w:rsidRDefault="008B7FFD" w:rsidP="00507D23"/>
        </w:tc>
      </w:tr>
      <w:tr w:rsidR="008B7FFD" w:rsidRPr="001948C5" w14:paraId="3F61135C" w14:textId="77777777" w:rsidTr="00507D23">
        <w:tc>
          <w:tcPr>
            <w:tcW w:w="6091" w:type="dxa"/>
          </w:tcPr>
          <w:p w14:paraId="3039FB0A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ACTION ITEM </w:t>
            </w:r>
          </w:p>
        </w:tc>
        <w:tc>
          <w:tcPr>
            <w:tcW w:w="1449" w:type="dxa"/>
          </w:tcPr>
          <w:p w14:paraId="3B608566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RESPONSIBLE </w:t>
            </w:r>
          </w:p>
        </w:tc>
        <w:tc>
          <w:tcPr>
            <w:tcW w:w="1476" w:type="dxa"/>
          </w:tcPr>
          <w:p w14:paraId="00EA80EF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DUE DATE </w:t>
            </w:r>
          </w:p>
        </w:tc>
      </w:tr>
      <w:tr w:rsidR="008B7FFD" w:rsidRPr="001948C5" w14:paraId="6FF21232" w14:textId="77777777" w:rsidTr="00507D23">
        <w:tc>
          <w:tcPr>
            <w:tcW w:w="6091" w:type="dxa"/>
          </w:tcPr>
          <w:p w14:paraId="4D0C0B11" w14:textId="3F0A04FE" w:rsidR="008B7FFD" w:rsidRPr="00FC79A9" w:rsidRDefault="00FB2C41" w:rsidP="00507D23">
            <w:r>
              <w:t>Schedule Call for follow up feedback on implementation - Tuesday the 15</w:t>
            </w:r>
            <w:r w:rsidRPr="00FB2C41">
              <w:rPr>
                <w:vertAlign w:val="superscript"/>
              </w:rPr>
              <w:t>th</w:t>
            </w:r>
            <w:r>
              <w:t xml:space="preserve"> Of December </w:t>
            </w:r>
          </w:p>
        </w:tc>
        <w:tc>
          <w:tcPr>
            <w:tcW w:w="1449" w:type="dxa"/>
          </w:tcPr>
          <w:p w14:paraId="62115EB8" w14:textId="7E6E6A8C" w:rsidR="008B7FFD" w:rsidRDefault="00FB2C41" w:rsidP="00507D23">
            <w:r>
              <w:t>TM</w:t>
            </w:r>
          </w:p>
        </w:tc>
        <w:tc>
          <w:tcPr>
            <w:tcW w:w="1476" w:type="dxa"/>
          </w:tcPr>
          <w:p w14:paraId="4F6BA6FD" w14:textId="6CFA7ABD" w:rsidR="008B7FFD" w:rsidRPr="001948C5" w:rsidRDefault="00FB2C41" w:rsidP="00507D23">
            <w:r>
              <w:t>14/12/2015</w:t>
            </w:r>
          </w:p>
        </w:tc>
      </w:tr>
      <w:tr w:rsidR="0085342D" w:rsidRPr="001948C5" w14:paraId="58144242" w14:textId="77777777" w:rsidTr="00507D23">
        <w:tc>
          <w:tcPr>
            <w:tcW w:w="6091" w:type="dxa"/>
          </w:tcPr>
          <w:p w14:paraId="64BD1118" w14:textId="77777777" w:rsidR="0085342D" w:rsidRPr="00FC79A9" w:rsidRDefault="0085342D" w:rsidP="00507D23"/>
        </w:tc>
        <w:tc>
          <w:tcPr>
            <w:tcW w:w="1449" w:type="dxa"/>
          </w:tcPr>
          <w:p w14:paraId="4445BD28" w14:textId="77777777" w:rsidR="0085342D" w:rsidRDefault="0085342D" w:rsidP="00507D23"/>
        </w:tc>
        <w:tc>
          <w:tcPr>
            <w:tcW w:w="1476" w:type="dxa"/>
          </w:tcPr>
          <w:p w14:paraId="4276868A" w14:textId="77777777" w:rsidR="0085342D" w:rsidRPr="001948C5" w:rsidRDefault="0085342D" w:rsidP="00507D23"/>
        </w:tc>
      </w:tr>
      <w:tr w:rsidR="0085342D" w:rsidRPr="001948C5" w14:paraId="43D0F8F6" w14:textId="77777777" w:rsidTr="00507D23">
        <w:tc>
          <w:tcPr>
            <w:tcW w:w="6091" w:type="dxa"/>
          </w:tcPr>
          <w:p w14:paraId="7D35867F" w14:textId="77777777" w:rsidR="0085342D" w:rsidRPr="00FC79A9" w:rsidRDefault="0085342D" w:rsidP="00507D23"/>
        </w:tc>
        <w:tc>
          <w:tcPr>
            <w:tcW w:w="1449" w:type="dxa"/>
          </w:tcPr>
          <w:p w14:paraId="0975A52F" w14:textId="77777777" w:rsidR="0085342D" w:rsidRDefault="0085342D" w:rsidP="00507D23"/>
        </w:tc>
        <w:tc>
          <w:tcPr>
            <w:tcW w:w="1476" w:type="dxa"/>
          </w:tcPr>
          <w:p w14:paraId="014EB70C" w14:textId="77777777" w:rsidR="0085342D" w:rsidRPr="001948C5" w:rsidRDefault="0085342D" w:rsidP="00507D23"/>
        </w:tc>
      </w:tr>
      <w:tr w:rsidR="0085342D" w:rsidRPr="001948C5" w14:paraId="0912E492" w14:textId="77777777" w:rsidTr="00507D23">
        <w:tc>
          <w:tcPr>
            <w:tcW w:w="6091" w:type="dxa"/>
          </w:tcPr>
          <w:p w14:paraId="2AFD7275" w14:textId="77777777" w:rsidR="0085342D" w:rsidRPr="00FC79A9" w:rsidRDefault="0085342D" w:rsidP="00507D23"/>
        </w:tc>
        <w:tc>
          <w:tcPr>
            <w:tcW w:w="1449" w:type="dxa"/>
          </w:tcPr>
          <w:p w14:paraId="581CBB7C" w14:textId="77777777" w:rsidR="0085342D" w:rsidRDefault="0085342D" w:rsidP="00507D23"/>
        </w:tc>
        <w:tc>
          <w:tcPr>
            <w:tcW w:w="1476" w:type="dxa"/>
          </w:tcPr>
          <w:p w14:paraId="61515ABD" w14:textId="77777777" w:rsidR="0085342D" w:rsidRPr="001948C5" w:rsidRDefault="0085342D" w:rsidP="00507D23"/>
        </w:tc>
      </w:tr>
    </w:tbl>
    <w:p w14:paraId="34B103A6" w14:textId="77777777" w:rsidR="008B7FFD" w:rsidRDefault="008B7FFD" w:rsidP="008B7FFD"/>
    <w:p w14:paraId="05E5B7F9" w14:textId="77777777" w:rsidR="00E03567" w:rsidRDefault="00E03567"/>
    <w:sectPr w:rsidR="00E0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17E9"/>
    <w:multiLevelType w:val="hybridMultilevel"/>
    <w:tmpl w:val="000E7C66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F9C7775"/>
    <w:multiLevelType w:val="hybridMultilevel"/>
    <w:tmpl w:val="09C2AF2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981723"/>
    <w:multiLevelType w:val="hybridMultilevel"/>
    <w:tmpl w:val="35FC64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04E6"/>
    <w:multiLevelType w:val="hybridMultilevel"/>
    <w:tmpl w:val="4B6AA5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9C6862"/>
    <w:multiLevelType w:val="multilevel"/>
    <w:tmpl w:val="927E91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9112E"/>
    <w:multiLevelType w:val="hybridMultilevel"/>
    <w:tmpl w:val="80C21BCA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D"/>
    <w:rsid w:val="0000121C"/>
    <w:rsid w:val="000128DA"/>
    <w:rsid w:val="000139F5"/>
    <w:rsid w:val="000167AB"/>
    <w:rsid w:val="000237B7"/>
    <w:rsid w:val="00023C82"/>
    <w:rsid w:val="00024042"/>
    <w:rsid w:val="000241CE"/>
    <w:rsid w:val="000448EE"/>
    <w:rsid w:val="000469F1"/>
    <w:rsid w:val="00046E5D"/>
    <w:rsid w:val="000527CE"/>
    <w:rsid w:val="000541BE"/>
    <w:rsid w:val="00057CE0"/>
    <w:rsid w:val="0006179B"/>
    <w:rsid w:val="00061C0C"/>
    <w:rsid w:val="000626B1"/>
    <w:rsid w:val="0007054D"/>
    <w:rsid w:val="00071D59"/>
    <w:rsid w:val="00073F7D"/>
    <w:rsid w:val="00074273"/>
    <w:rsid w:val="000747E8"/>
    <w:rsid w:val="00084AC1"/>
    <w:rsid w:val="0009153C"/>
    <w:rsid w:val="00092778"/>
    <w:rsid w:val="00093D9B"/>
    <w:rsid w:val="00096876"/>
    <w:rsid w:val="00097909"/>
    <w:rsid w:val="000A1622"/>
    <w:rsid w:val="000A4861"/>
    <w:rsid w:val="000A7229"/>
    <w:rsid w:val="000B02CB"/>
    <w:rsid w:val="000B4027"/>
    <w:rsid w:val="000C0FDA"/>
    <w:rsid w:val="000C2491"/>
    <w:rsid w:val="000C5189"/>
    <w:rsid w:val="000D3BFB"/>
    <w:rsid w:val="000E042E"/>
    <w:rsid w:val="000E29D4"/>
    <w:rsid w:val="000E4E98"/>
    <w:rsid w:val="000F43DE"/>
    <w:rsid w:val="000F5121"/>
    <w:rsid w:val="0010000E"/>
    <w:rsid w:val="0010568A"/>
    <w:rsid w:val="0011588A"/>
    <w:rsid w:val="0012214F"/>
    <w:rsid w:val="00123E92"/>
    <w:rsid w:val="00124C17"/>
    <w:rsid w:val="00132814"/>
    <w:rsid w:val="00133CE7"/>
    <w:rsid w:val="00143CB9"/>
    <w:rsid w:val="00143F05"/>
    <w:rsid w:val="00154F07"/>
    <w:rsid w:val="001558B2"/>
    <w:rsid w:val="00160AAE"/>
    <w:rsid w:val="00163307"/>
    <w:rsid w:val="00163D96"/>
    <w:rsid w:val="00165FE7"/>
    <w:rsid w:val="0017096D"/>
    <w:rsid w:val="00174E9A"/>
    <w:rsid w:val="00177B25"/>
    <w:rsid w:val="00181FE8"/>
    <w:rsid w:val="0019212F"/>
    <w:rsid w:val="0019244A"/>
    <w:rsid w:val="00197976"/>
    <w:rsid w:val="001A3038"/>
    <w:rsid w:val="001A7943"/>
    <w:rsid w:val="001B06D1"/>
    <w:rsid w:val="001B16DB"/>
    <w:rsid w:val="001B562C"/>
    <w:rsid w:val="001D2A8E"/>
    <w:rsid w:val="001D533F"/>
    <w:rsid w:val="001D7C4D"/>
    <w:rsid w:val="001E0657"/>
    <w:rsid w:val="001E337D"/>
    <w:rsid w:val="001E6D1D"/>
    <w:rsid w:val="001F0E48"/>
    <w:rsid w:val="00202164"/>
    <w:rsid w:val="00204D40"/>
    <w:rsid w:val="00206363"/>
    <w:rsid w:val="00206CDF"/>
    <w:rsid w:val="00210718"/>
    <w:rsid w:val="00212026"/>
    <w:rsid w:val="00214CB4"/>
    <w:rsid w:val="00217FBB"/>
    <w:rsid w:val="002259BD"/>
    <w:rsid w:val="00227352"/>
    <w:rsid w:val="002302E8"/>
    <w:rsid w:val="002361BD"/>
    <w:rsid w:val="00236B13"/>
    <w:rsid w:val="002446A7"/>
    <w:rsid w:val="00245A0D"/>
    <w:rsid w:val="002462D3"/>
    <w:rsid w:val="002478C0"/>
    <w:rsid w:val="00247F8B"/>
    <w:rsid w:val="00250C09"/>
    <w:rsid w:val="00251BB9"/>
    <w:rsid w:val="00254ED2"/>
    <w:rsid w:val="00256AE0"/>
    <w:rsid w:val="00260099"/>
    <w:rsid w:val="002610CA"/>
    <w:rsid w:val="00263161"/>
    <w:rsid w:val="002657D8"/>
    <w:rsid w:val="00273944"/>
    <w:rsid w:val="0027499C"/>
    <w:rsid w:val="0028582C"/>
    <w:rsid w:val="00286668"/>
    <w:rsid w:val="00286E4A"/>
    <w:rsid w:val="002901CA"/>
    <w:rsid w:val="00292B0E"/>
    <w:rsid w:val="00293721"/>
    <w:rsid w:val="00297A20"/>
    <w:rsid w:val="002A0169"/>
    <w:rsid w:val="002A5918"/>
    <w:rsid w:val="002A5FE3"/>
    <w:rsid w:val="002B5C53"/>
    <w:rsid w:val="002B7620"/>
    <w:rsid w:val="002C1093"/>
    <w:rsid w:val="002C3E9A"/>
    <w:rsid w:val="002C4EB2"/>
    <w:rsid w:val="002C520C"/>
    <w:rsid w:val="002D09DA"/>
    <w:rsid w:val="002D52DC"/>
    <w:rsid w:val="002E0A82"/>
    <w:rsid w:val="002E449B"/>
    <w:rsid w:val="002E498C"/>
    <w:rsid w:val="002E5A88"/>
    <w:rsid w:val="00300E6C"/>
    <w:rsid w:val="003023BA"/>
    <w:rsid w:val="00303248"/>
    <w:rsid w:val="00312F4E"/>
    <w:rsid w:val="003130FB"/>
    <w:rsid w:val="003207BA"/>
    <w:rsid w:val="00320C2E"/>
    <w:rsid w:val="00323EAD"/>
    <w:rsid w:val="003308E3"/>
    <w:rsid w:val="0033195F"/>
    <w:rsid w:val="003326A6"/>
    <w:rsid w:val="003356EB"/>
    <w:rsid w:val="00344842"/>
    <w:rsid w:val="0035149F"/>
    <w:rsid w:val="003537FB"/>
    <w:rsid w:val="0035599B"/>
    <w:rsid w:val="003579F2"/>
    <w:rsid w:val="00367A10"/>
    <w:rsid w:val="00372080"/>
    <w:rsid w:val="003728E6"/>
    <w:rsid w:val="003729BE"/>
    <w:rsid w:val="0037372F"/>
    <w:rsid w:val="00374C37"/>
    <w:rsid w:val="003762A1"/>
    <w:rsid w:val="00380E2C"/>
    <w:rsid w:val="00381412"/>
    <w:rsid w:val="00384379"/>
    <w:rsid w:val="00391202"/>
    <w:rsid w:val="00393887"/>
    <w:rsid w:val="0039488F"/>
    <w:rsid w:val="00396E15"/>
    <w:rsid w:val="0039730B"/>
    <w:rsid w:val="003A70BB"/>
    <w:rsid w:val="003B3D72"/>
    <w:rsid w:val="003B675D"/>
    <w:rsid w:val="003B7987"/>
    <w:rsid w:val="003C20C1"/>
    <w:rsid w:val="003C4285"/>
    <w:rsid w:val="003C629D"/>
    <w:rsid w:val="003D0723"/>
    <w:rsid w:val="003D1B88"/>
    <w:rsid w:val="003D2EF0"/>
    <w:rsid w:val="003D35B2"/>
    <w:rsid w:val="003D35EA"/>
    <w:rsid w:val="003D40D3"/>
    <w:rsid w:val="003D708A"/>
    <w:rsid w:val="003D72E0"/>
    <w:rsid w:val="003D7AB2"/>
    <w:rsid w:val="003E2DB7"/>
    <w:rsid w:val="003F152A"/>
    <w:rsid w:val="003F2C63"/>
    <w:rsid w:val="003F4A14"/>
    <w:rsid w:val="003F54B3"/>
    <w:rsid w:val="003F5668"/>
    <w:rsid w:val="004017F8"/>
    <w:rsid w:val="00401895"/>
    <w:rsid w:val="004019E5"/>
    <w:rsid w:val="00405BF4"/>
    <w:rsid w:val="00414EEE"/>
    <w:rsid w:val="0041506D"/>
    <w:rsid w:val="004215B9"/>
    <w:rsid w:val="00421761"/>
    <w:rsid w:val="00422646"/>
    <w:rsid w:val="00422749"/>
    <w:rsid w:val="00424605"/>
    <w:rsid w:val="00426D0C"/>
    <w:rsid w:val="004315F4"/>
    <w:rsid w:val="00436BB6"/>
    <w:rsid w:val="004445AC"/>
    <w:rsid w:val="0044535C"/>
    <w:rsid w:val="00445B13"/>
    <w:rsid w:val="0045173C"/>
    <w:rsid w:val="00451741"/>
    <w:rsid w:val="004575EB"/>
    <w:rsid w:val="00457A16"/>
    <w:rsid w:val="00470383"/>
    <w:rsid w:val="00476E9B"/>
    <w:rsid w:val="004810D0"/>
    <w:rsid w:val="00484A5C"/>
    <w:rsid w:val="0048586D"/>
    <w:rsid w:val="00486A6E"/>
    <w:rsid w:val="00490022"/>
    <w:rsid w:val="00490B8C"/>
    <w:rsid w:val="00494999"/>
    <w:rsid w:val="00497ADB"/>
    <w:rsid w:val="004A15D1"/>
    <w:rsid w:val="004A2230"/>
    <w:rsid w:val="004A4A35"/>
    <w:rsid w:val="004A6281"/>
    <w:rsid w:val="004A789D"/>
    <w:rsid w:val="004A7BDE"/>
    <w:rsid w:val="004B34CF"/>
    <w:rsid w:val="004C332F"/>
    <w:rsid w:val="004E0086"/>
    <w:rsid w:val="004E1DBD"/>
    <w:rsid w:val="004E272B"/>
    <w:rsid w:val="004E5B06"/>
    <w:rsid w:val="004F42BA"/>
    <w:rsid w:val="004F6596"/>
    <w:rsid w:val="0050195A"/>
    <w:rsid w:val="00501A70"/>
    <w:rsid w:val="00503189"/>
    <w:rsid w:val="00503FB9"/>
    <w:rsid w:val="00507D23"/>
    <w:rsid w:val="005123A7"/>
    <w:rsid w:val="00512EF2"/>
    <w:rsid w:val="00521F47"/>
    <w:rsid w:val="00524451"/>
    <w:rsid w:val="005258E1"/>
    <w:rsid w:val="00527AA8"/>
    <w:rsid w:val="00533511"/>
    <w:rsid w:val="00535928"/>
    <w:rsid w:val="00537F1D"/>
    <w:rsid w:val="00542774"/>
    <w:rsid w:val="00552719"/>
    <w:rsid w:val="005541AA"/>
    <w:rsid w:val="0055545E"/>
    <w:rsid w:val="00563445"/>
    <w:rsid w:val="005670D1"/>
    <w:rsid w:val="005678C4"/>
    <w:rsid w:val="00570C6A"/>
    <w:rsid w:val="00571EF9"/>
    <w:rsid w:val="005733B0"/>
    <w:rsid w:val="00573822"/>
    <w:rsid w:val="00574D47"/>
    <w:rsid w:val="0057571F"/>
    <w:rsid w:val="005809B3"/>
    <w:rsid w:val="00583D1C"/>
    <w:rsid w:val="00592B73"/>
    <w:rsid w:val="00592B80"/>
    <w:rsid w:val="005A0164"/>
    <w:rsid w:val="005A7F38"/>
    <w:rsid w:val="005B2323"/>
    <w:rsid w:val="005B4677"/>
    <w:rsid w:val="005B4C38"/>
    <w:rsid w:val="005B6A71"/>
    <w:rsid w:val="005C660D"/>
    <w:rsid w:val="005D0BB9"/>
    <w:rsid w:val="005D34E6"/>
    <w:rsid w:val="005E18BA"/>
    <w:rsid w:val="005E19BC"/>
    <w:rsid w:val="005E2D38"/>
    <w:rsid w:val="005E72CB"/>
    <w:rsid w:val="005F26C8"/>
    <w:rsid w:val="005F6410"/>
    <w:rsid w:val="005F6DDF"/>
    <w:rsid w:val="00600941"/>
    <w:rsid w:val="00601C49"/>
    <w:rsid w:val="00602B6B"/>
    <w:rsid w:val="006032DC"/>
    <w:rsid w:val="00604ADC"/>
    <w:rsid w:val="0061174B"/>
    <w:rsid w:val="00614272"/>
    <w:rsid w:val="006158AD"/>
    <w:rsid w:val="00616BC5"/>
    <w:rsid w:val="00617C7D"/>
    <w:rsid w:val="00621789"/>
    <w:rsid w:val="0062324B"/>
    <w:rsid w:val="00625958"/>
    <w:rsid w:val="00630C97"/>
    <w:rsid w:val="0063299D"/>
    <w:rsid w:val="006364AF"/>
    <w:rsid w:val="006370FF"/>
    <w:rsid w:val="006372BD"/>
    <w:rsid w:val="00640866"/>
    <w:rsid w:val="006445BC"/>
    <w:rsid w:val="00644650"/>
    <w:rsid w:val="00653D0A"/>
    <w:rsid w:val="00657507"/>
    <w:rsid w:val="0066407D"/>
    <w:rsid w:val="00664622"/>
    <w:rsid w:val="006674BE"/>
    <w:rsid w:val="00672778"/>
    <w:rsid w:val="00674254"/>
    <w:rsid w:val="00676175"/>
    <w:rsid w:val="006812B9"/>
    <w:rsid w:val="006815BC"/>
    <w:rsid w:val="00681848"/>
    <w:rsid w:val="00681EBC"/>
    <w:rsid w:val="00682457"/>
    <w:rsid w:val="00682B11"/>
    <w:rsid w:val="00683301"/>
    <w:rsid w:val="006922CE"/>
    <w:rsid w:val="00694A35"/>
    <w:rsid w:val="006A19F5"/>
    <w:rsid w:val="006A1AF8"/>
    <w:rsid w:val="006A6CDC"/>
    <w:rsid w:val="006A7B2D"/>
    <w:rsid w:val="006B1DCE"/>
    <w:rsid w:val="006B35B3"/>
    <w:rsid w:val="006C07D6"/>
    <w:rsid w:val="006C08EE"/>
    <w:rsid w:val="006D4781"/>
    <w:rsid w:val="006D612C"/>
    <w:rsid w:val="006E02E8"/>
    <w:rsid w:val="006E2531"/>
    <w:rsid w:val="006E266A"/>
    <w:rsid w:val="006E5301"/>
    <w:rsid w:val="006F2CCB"/>
    <w:rsid w:val="006F5ADB"/>
    <w:rsid w:val="006F6086"/>
    <w:rsid w:val="00701334"/>
    <w:rsid w:val="0070353E"/>
    <w:rsid w:val="00703744"/>
    <w:rsid w:val="00703EE8"/>
    <w:rsid w:val="00704645"/>
    <w:rsid w:val="00705940"/>
    <w:rsid w:val="00707695"/>
    <w:rsid w:val="00710205"/>
    <w:rsid w:val="007136E1"/>
    <w:rsid w:val="0071532F"/>
    <w:rsid w:val="00731AB1"/>
    <w:rsid w:val="00740D0D"/>
    <w:rsid w:val="00742072"/>
    <w:rsid w:val="00742C4F"/>
    <w:rsid w:val="00744DBC"/>
    <w:rsid w:val="007472C7"/>
    <w:rsid w:val="00752106"/>
    <w:rsid w:val="00752A01"/>
    <w:rsid w:val="00752FBD"/>
    <w:rsid w:val="007534B0"/>
    <w:rsid w:val="00756A8B"/>
    <w:rsid w:val="0076060B"/>
    <w:rsid w:val="007612F1"/>
    <w:rsid w:val="007626B0"/>
    <w:rsid w:val="00764CC2"/>
    <w:rsid w:val="00765E0D"/>
    <w:rsid w:val="00771B36"/>
    <w:rsid w:val="00772279"/>
    <w:rsid w:val="00774EF2"/>
    <w:rsid w:val="00776114"/>
    <w:rsid w:val="00776D99"/>
    <w:rsid w:val="00781C56"/>
    <w:rsid w:val="00782D68"/>
    <w:rsid w:val="00784737"/>
    <w:rsid w:val="007906D4"/>
    <w:rsid w:val="007919AE"/>
    <w:rsid w:val="00793DC8"/>
    <w:rsid w:val="00795085"/>
    <w:rsid w:val="0079791F"/>
    <w:rsid w:val="007A0BCF"/>
    <w:rsid w:val="007A264F"/>
    <w:rsid w:val="007A3456"/>
    <w:rsid w:val="007A69DC"/>
    <w:rsid w:val="007B0730"/>
    <w:rsid w:val="007B3ECB"/>
    <w:rsid w:val="007B4DC8"/>
    <w:rsid w:val="007C49F1"/>
    <w:rsid w:val="007C4E5E"/>
    <w:rsid w:val="007C5B5D"/>
    <w:rsid w:val="007C76E2"/>
    <w:rsid w:val="007D075F"/>
    <w:rsid w:val="007D165B"/>
    <w:rsid w:val="007D1D23"/>
    <w:rsid w:val="007D28E3"/>
    <w:rsid w:val="007D4E7A"/>
    <w:rsid w:val="007D557D"/>
    <w:rsid w:val="007E10E2"/>
    <w:rsid w:val="007E7456"/>
    <w:rsid w:val="007F0473"/>
    <w:rsid w:val="007F0C18"/>
    <w:rsid w:val="007F60CF"/>
    <w:rsid w:val="007F6C26"/>
    <w:rsid w:val="008055DE"/>
    <w:rsid w:val="00810B8F"/>
    <w:rsid w:val="00811F0A"/>
    <w:rsid w:val="00812797"/>
    <w:rsid w:val="00816C40"/>
    <w:rsid w:val="00817045"/>
    <w:rsid w:val="00817174"/>
    <w:rsid w:val="0081732E"/>
    <w:rsid w:val="00823D7E"/>
    <w:rsid w:val="00827A69"/>
    <w:rsid w:val="00827E1E"/>
    <w:rsid w:val="00831A4D"/>
    <w:rsid w:val="008365E3"/>
    <w:rsid w:val="00836D46"/>
    <w:rsid w:val="00842D95"/>
    <w:rsid w:val="00845C50"/>
    <w:rsid w:val="00846391"/>
    <w:rsid w:val="008516E8"/>
    <w:rsid w:val="00851BD3"/>
    <w:rsid w:val="0085342D"/>
    <w:rsid w:val="00853619"/>
    <w:rsid w:val="00853F99"/>
    <w:rsid w:val="00857402"/>
    <w:rsid w:val="00857B04"/>
    <w:rsid w:val="00862C58"/>
    <w:rsid w:val="0086381C"/>
    <w:rsid w:val="00864DD2"/>
    <w:rsid w:val="00871F25"/>
    <w:rsid w:val="00874E0E"/>
    <w:rsid w:val="008775D7"/>
    <w:rsid w:val="00877634"/>
    <w:rsid w:val="00880777"/>
    <w:rsid w:val="008826BB"/>
    <w:rsid w:val="00884763"/>
    <w:rsid w:val="00884B41"/>
    <w:rsid w:val="00885660"/>
    <w:rsid w:val="00886E80"/>
    <w:rsid w:val="00887A91"/>
    <w:rsid w:val="00891309"/>
    <w:rsid w:val="00891881"/>
    <w:rsid w:val="00891C54"/>
    <w:rsid w:val="00895B23"/>
    <w:rsid w:val="008978E9"/>
    <w:rsid w:val="008A157B"/>
    <w:rsid w:val="008A273E"/>
    <w:rsid w:val="008A3237"/>
    <w:rsid w:val="008A70CD"/>
    <w:rsid w:val="008B7594"/>
    <w:rsid w:val="008B7FFD"/>
    <w:rsid w:val="008C24B4"/>
    <w:rsid w:val="008C55E8"/>
    <w:rsid w:val="008E0BF3"/>
    <w:rsid w:val="008E3026"/>
    <w:rsid w:val="008E3624"/>
    <w:rsid w:val="008E43D4"/>
    <w:rsid w:val="008E4FAD"/>
    <w:rsid w:val="008E5EDB"/>
    <w:rsid w:val="008F0250"/>
    <w:rsid w:val="008F6082"/>
    <w:rsid w:val="00905B56"/>
    <w:rsid w:val="009068AC"/>
    <w:rsid w:val="009111AD"/>
    <w:rsid w:val="00912E4C"/>
    <w:rsid w:val="00917103"/>
    <w:rsid w:val="00917FB7"/>
    <w:rsid w:val="00921B09"/>
    <w:rsid w:val="00922FE2"/>
    <w:rsid w:val="00923E7B"/>
    <w:rsid w:val="00923F74"/>
    <w:rsid w:val="00926D5C"/>
    <w:rsid w:val="009302DA"/>
    <w:rsid w:val="00933F5E"/>
    <w:rsid w:val="00941920"/>
    <w:rsid w:val="00941B84"/>
    <w:rsid w:val="009440AA"/>
    <w:rsid w:val="009451C4"/>
    <w:rsid w:val="0094561B"/>
    <w:rsid w:val="00947297"/>
    <w:rsid w:val="009508DB"/>
    <w:rsid w:val="009612FD"/>
    <w:rsid w:val="009633D4"/>
    <w:rsid w:val="00965CCD"/>
    <w:rsid w:val="00971130"/>
    <w:rsid w:val="0097358F"/>
    <w:rsid w:val="00974383"/>
    <w:rsid w:val="0097698B"/>
    <w:rsid w:val="009770FC"/>
    <w:rsid w:val="009809B2"/>
    <w:rsid w:val="00984774"/>
    <w:rsid w:val="00987808"/>
    <w:rsid w:val="0099385D"/>
    <w:rsid w:val="00993C0F"/>
    <w:rsid w:val="00997728"/>
    <w:rsid w:val="0099797F"/>
    <w:rsid w:val="009A0024"/>
    <w:rsid w:val="009A0FFA"/>
    <w:rsid w:val="009A4E80"/>
    <w:rsid w:val="009B13EF"/>
    <w:rsid w:val="009B39F1"/>
    <w:rsid w:val="009B597D"/>
    <w:rsid w:val="009C05FB"/>
    <w:rsid w:val="009C1B55"/>
    <w:rsid w:val="009C4FFD"/>
    <w:rsid w:val="009D1848"/>
    <w:rsid w:val="009D49D4"/>
    <w:rsid w:val="009D7534"/>
    <w:rsid w:val="009F729F"/>
    <w:rsid w:val="00A02342"/>
    <w:rsid w:val="00A04598"/>
    <w:rsid w:val="00A137FD"/>
    <w:rsid w:val="00A14D4D"/>
    <w:rsid w:val="00A22593"/>
    <w:rsid w:val="00A23FCA"/>
    <w:rsid w:val="00A25524"/>
    <w:rsid w:val="00A30837"/>
    <w:rsid w:val="00A3695A"/>
    <w:rsid w:val="00A444D1"/>
    <w:rsid w:val="00A44645"/>
    <w:rsid w:val="00A46690"/>
    <w:rsid w:val="00A46EED"/>
    <w:rsid w:val="00A53ED7"/>
    <w:rsid w:val="00A7068A"/>
    <w:rsid w:val="00A72284"/>
    <w:rsid w:val="00A72962"/>
    <w:rsid w:val="00A776B8"/>
    <w:rsid w:val="00A908CB"/>
    <w:rsid w:val="00A9313A"/>
    <w:rsid w:val="00A94E58"/>
    <w:rsid w:val="00A96FFB"/>
    <w:rsid w:val="00AA480F"/>
    <w:rsid w:val="00AA54B1"/>
    <w:rsid w:val="00AA568B"/>
    <w:rsid w:val="00AA5CDB"/>
    <w:rsid w:val="00AA6253"/>
    <w:rsid w:val="00AB04D1"/>
    <w:rsid w:val="00AB1608"/>
    <w:rsid w:val="00AB4F34"/>
    <w:rsid w:val="00AC352C"/>
    <w:rsid w:val="00AC620B"/>
    <w:rsid w:val="00AF0959"/>
    <w:rsid w:val="00AF48EB"/>
    <w:rsid w:val="00B01131"/>
    <w:rsid w:val="00B03905"/>
    <w:rsid w:val="00B05A7B"/>
    <w:rsid w:val="00B0696F"/>
    <w:rsid w:val="00B166F3"/>
    <w:rsid w:val="00B248B1"/>
    <w:rsid w:val="00B256E6"/>
    <w:rsid w:val="00B25F17"/>
    <w:rsid w:val="00B26DE8"/>
    <w:rsid w:val="00B31621"/>
    <w:rsid w:val="00B3380E"/>
    <w:rsid w:val="00B4591B"/>
    <w:rsid w:val="00B45CA0"/>
    <w:rsid w:val="00B46D44"/>
    <w:rsid w:val="00B46DE7"/>
    <w:rsid w:val="00B55A89"/>
    <w:rsid w:val="00B60673"/>
    <w:rsid w:val="00B61018"/>
    <w:rsid w:val="00B63830"/>
    <w:rsid w:val="00B659EE"/>
    <w:rsid w:val="00B66C90"/>
    <w:rsid w:val="00B71906"/>
    <w:rsid w:val="00B76CF4"/>
    <w:rsid w:val="00B81194"/>
    <w:rsid w:val="00B81B9F"/>
    <w:rsid w:val="00B82152"/>
    <w:rsid w:val="00B8427E"/>
    <w:rsid w:val="00B8516C"/>
    <w:rsid w:val="00B878C1"/>
    <w:rsid w:val="00B878EE"/>
    <w:rsid w:val="00B879C4"/>
    <w:rsid w:val="00B90EE9"/>
    <w:rsid w:val="00B93170"/>
    <w:rsid w:val="00B9666F"/>
    <w:rsid w:val="00BA0612"/>
    <w:rsid w:val="00BA0810"/>
    <w:rsid w:val="00BA18E2"/>
    <w:rsid w:val="00BA2AF9"/>
    <w:rsid w:val="00BA4322"/>
    <w:rsid w:val="00BA4E91"/>
    <w:rsid w:val="00BB1AD1"/>
    <w:rsid w:val="00BB2BF1"/>
    <w:rsid w:val="00BB514D"/>
    <w:rsid w:val="00BC59B6"/>
    <w:rsid w:val="00BC5D1B"/>
    <w:rsid w:val="00BC5EC0"/>
    <w:rsid w:val="00BD03C0"/>
    <w:rsid w:val="00BD1B85"/>
    <w:rsid w:val="00BD4473"/>
    <w:rsid w:val="00BD67FA"/>
    <w:rsid w:val="00BD6AF2"/>
    <w:rsid w:val="00BD71ED"/>
    <w:rsid w:val="00BD7E78"/>
    <w:rsid w:val="00BE0C37"/>
    <w:rsid w:val="00BE54B4"/>
    <w:rsid w:val="00BE7396"/>
    <w:rsid w:val="00BF0975"/>
    <w:rsid w:val="00BF3CA3"/>
    <w:rsid w:val="00BF542E"/>
    <w:rsid w:val="00BF592A"/>
    <w:rsid w:val="00BF69F4"/>
    <w:rsid w:val="00BF72CD"/>
    <w:rsid w:val="00BF7947"/>
    <w:rsid w:val="00C01634"/>
    <w:rsid w:val="00C067CC"/>
    <w:rsid w:val="00C11074"/>
    <w:rsid w:val="00C132F8"/>
    <w:rsid w:val="00C14C57"/>
    <w:rsid w:val="00C201BC"/>
    <w:rsid w:val="00C21A85"/>
    <w:rsid w:val="00C22969"/>
    <w:rsid w:val="00C315D6"/>
    <w:rsid w:val="00C31AE9"/>
    <w:rsid w:val="00C33D76"/>
    <w:rsid w:val="00C354FB"/>
    <w:rsid w:val="00C35798"/>
    <w:rsid w:val="00C402E7"/>
    <w:rsid w:val="00C53779"/>
    <w:rsid w:val="00C544C2"/>
    <w:rsid w:val="00C55850"/>
    <w:rsid w:val="00C56E47"/>
    <w:rsid w:val="00C608C2"/>
    <w:rsid w:val="00C62249"/>
    <w:rsid w:val="00C64F00"/>
    <w:rsid w:val="00C6689C"/>
    <w:rsid w:val="00C669D4"/>
    <w:rsid w:val="00C73C77"/>
    <w:rsid w:val="00C7590F"/>
    <w:rsid w:val="00C75E95"/>
    <w:rsid w:val="00C771E4"/>
    <w:rsid w:val="00C8301E"/>
    <w:rsid w:val="00C83759"/>
    <w:rsid w:val="00C83EBE"/>
    <w:rsid w:val="00C946EE"/>
    <w:rsid w:val="00C95FB0"/>
    <w:rsid w:val="00CB0E7D"/>
    <w:rsid w:val="00CB57A3"/>
    <w:rsid w:val="00CB7257"/>
    <w:rsid w:val="00CC1DD0"/>
    <w:rsid w:val="00CC2F07"/>
    <w:rsid w:val="00CC4F6F"/>
    <w:rsid w:val="00CC544E"/>
    <w:rsid w:val="00CD2487"/>
    <w:rsid w:val="00CD6642"/>
    <w:rsid w:val="00CE3CF1"/>
    <w:rsid w:val="00CE4D38"/>
    <w:rsid w:val="00CE738A"/>
    <w:rsid w:val="00CF0776"/>
    <w:rsid w:val="00CF3AB0"/>
    <w:rsid w:val="00CF69F3"/>
    <w:rsid w:val="00D00625"/>
    <w:rsid w:val="00D05DD5"/>
    <w:rsid w:val="00D13C47"/>
    <w:rsid w:val="00D14034"/>
    <w:rsid w:val="00D170F1"/>
    <w:rsid w:val="00D23D95"/>
    <w:rsid w:val="00D2488F"/>
    <w:rsid w:val="00D25E92"/>
    <w:rsid w:val="00D25FEE"/>
    <w:rsid w:val="00D26C02"/>
    <w:rsid w:val="00D32418"/>
    <w:rsid w:val="00D404E9"/>
    <w:rsid w:val="00D40C6B"/>
    <w:rsid w:val="00D41370"/>
    <w:rsid w:val="00D43B1F"/>
    <w:rsid w:val="00D44346"/>
    <w:rsid w:val="00D44FC2"/>
    <w:rsid w:val="00D471C7"/>
    <w:rsid w:val="00D5046B"/>
    <w:rsid w:val="00D566B8"/>
    <w:rsid w:val="00D57963"/>
    <w:rsid w:val="00D62DA9"/>
    <w:rsid w:val="00D661B1"/>
    <w:rsid w:val="00D663DD"/>
    <w:rsid w:val="00D66B45"/>
    <w:rsid w:val="00D7069F"/>
    <w:rsid w:val="00D717A4"/>
    <w:rsid w:val="00D759CB"/>
    <w:rsid w:val="00D759D6"/>
    <w:rsid w:val="00D92DCD"/>
    <w:rsid w:val="00D94321"/>
    <w:rsid w:val="00DA3259"/>
    <w:rsid w:val="00DA581E"/>
    <w:rsid w:val="00DA5FFB"/>
    <w:rsid w:val="00DA74C5"/>
    <w:rsid w:val="00DB0A4C"/>
    <w:rsid w:val="00DB10D4"/>
    <w:rsid w:val="00DB29DB"/>
    <w:rsid w:val="00DB5C04"/>
    <w:rsid w:val="00DB6532"/>
    <w:rsid w:val="00DC1305"/>
    <w:rsid w:val="00DC152F"/>
    <w:rsid w:val="00DC1AF2"/>
    <w:rsid w:val="00DC1F6F"/>
    <w:rsid w:val="00DC696F"/>
    <w:rsid w:val="00DC78D6"/>
    <w:rsid w:val="00DD1C2C"/>
    <w:rsid w:val="00DD76F4"/>
    <w:rsid w:val="00DD7C47"/>
    <w:rsid w:val="00DE2704"/>
    <w:rsid w:val="00DE65CE"/>
    <w:rsid w:val="00DF3DF3"/>
    <w:rsid w:val="00DF4CCC"/>
    <w:rsid w:val="00DF725A"/>
    <w:rsid w:val="00DF7C51"/>
    <w:rsid w:val="00DF7FE6"/>
    <w:rsid w:val="00E012AE"/>
    <w:rsid w:val="00E017E2"/>
    <w:rsid w:val="00E027E9"/>
    <w:rsid w:val="00E03567"/>
    <w:rsid w:val="00E06B92"/>
    <w:rsid w:val="00E112BF"/>
    <w:rsid w:val="00E125FF"/>
    <w:rsid w:val="00E15FAA"/>
    <w:rsid w:val="00E1720B"/>
    <w:rsid w:val="00E22BC6"/>
    <w:rsid w:val="00E24541"/>
    <w:rsid w:val="00E26D1D"/>
    <w:rsid w:val="00E273F4"/>
    <w:rsid w:val="00E275A4"/>
    <w:rsid w:val="00E36B18"/>
    <w:rsid w:val="00E379AB"/>
    <w:rsid w:val="00E4068A"/>
    <w:rsid w:val="00E40EC9"/>
    <w:rsid w:val="00E425C9"/>
    <w:rsid w:val="00E430F3"/>
    <w:rsid w:val="00E441EA"/>
    <w:rsid w:val="00E478E8"/>
    <w:rsid w:val="00E53C5C"/>
    <w:rsid w:val="00E564E2"/>
    <w:rsid w:val="00E70E78"/>
    <w:rsid w:val="00E72102"/>
    <w:rsid w:val="00E72C41"/>
    <w:rsid w:val="00E831D6"/>
    <w:rsid w:val="00E85767"/>
    <w:rsid w:val="00E85E7C"/>
    <w:rsid w:val="00E9406E"/>
    <w:rsid w:val="00E96D5D"/>
    <w:rsid w:val="00EA168B"/>
    <w:rsid w:val="00EA3190"/>
    <w:rsid w:val="00EA527E"/>
    <w:rsid w:val="00EA690A"/>
    <w:rsid w:val="00EB11B8"/>
    <w:rsid w:val="00EB740B"/>
    <w:rsid w:val="00EB7F50"/>
    <w:rsid w:val="00EC1E5A"/>
    <w:rsid w:val="00EC6283"/>
    <w:rsid w:val="00ED684B"/>
    <w:rsid w:val="00ED7381"/>
    <w:rsid w:val="00EE2F55"/>
    <w:rsid w:val="00EE40CE"/>
    <w:rsid w:val="00EE511D"/>
    <w:rsid w:val="00EF3C58"/>
    <w:rsid w:val="00EF42F4"/>
    <w:rsid w:val="00EF7217"/>
    <w:rsid w:val="00F015BD"/>
    <w:rsid w:val="00F049D4"/>
    <w:rsid w:val="00F06525"/>
    <w:rsid w:val="00F10163"/>
    <w:rsid w:val="00F11199"/>
    <w:rsid w:val="00F16C8E"/>
    <w:rsid w:val="00F24900"/>
    <w:rsid w:val="00F24D11"/>
    <w:rsid w:val="00F27CD5"/>
    <w:rsid w:val="00F3287A"/>
    <w:rsid w:val="00F35333"/>
    <w:rsid w:val="00F44D34"/>
    <w:rsid w:val="00F501D8"/>
    <w:rsid w:val="00F5043B"/>
    <w:rsid w:val="00F56327"/>
    <w:rsid w:val="00F563F6"/>
    <w:rsid w:val="00F60544"/>
    <w:rsid w:val="00F60E42"/>
    <w:rsid w:val="00F62AA2"/>
    <w:rsid w:val="00F64DBF"/>
    <w:rsid w:val="00F67D8B"/>
    <w:rsid w:val="00F74205"/>
    <w:rsid w:val="00F81C6B"/>
    <w:rsid w:val="00F83070"/>
    <w:rsid w:val="00F84310"/>
    <w:rsid w:val="00F87578"/>
    <w:rsid w:val="00F87CB6"/>
    <w:rsid w:val="00F906F8"/>
    <w:rsid w:val="00F9521C"/>
    <w:rsid w:val="00FA1ACF"/>
    <w:rsid w:val="00FA4354"/>
    <w:rsid w:val="00FA44D8"/>
    <w:rsid w:val="00FA6135"/>
    <w:rsid w:val="00FA7154"/>
    <w:rsid w:val="00FB2C41"/>
    <w:rsid w:val="00FB4269"/>
    <w:rsid w:val="00FB4CDF"/>
    <w:rsid w:val="00FB58D6"/>
    <w:rsid w:val="00FC289C"/>
    <w:rsid w:val="00FC2C45"/>
    <w:rsid w:val="00FC5CFF"/>
    <w:rsid w:val="00FC79A9"/>
    <w:rsid w:val="00FC7C75"/>
    <w:rsid w:val="00FD1088"/>
    <w:rsid w:val="00FD182A"/>
    <w:rsid w:val="00FD279E"/>
    <w:rsid w:val="00FD2A03"/>
    <w:rsid w:val="00FD4019"/>
    <w:rsid w:val="00FE2639"/>
    <w:rsid w:val="00FE5825"/>
    <w:rsid w:val="00FF11BD"/>
    <w:rsid w:val="00FF20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56A3"/>
  <w15:docId w15:val="{1FAB2A38-D880-4B58-BE90-19E3511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D"/>
  </w:style>
  <w:style w:type="paragraph" w:styleId="Heading1">
    <w:name w:val="heading 1"/>
    <w:basedOn w:val="Normal"/>
    <w:next w:val="Normal"/>
    <w:link w:val="Heading1Char"/>
    <w:uiPriority w:val="9"/>
    <w:qFormat/>
    <w:rsid w:val="008B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FFD"/>
    <w:pPr>
      <w:ind w:left="720"/>
      <w:contextualSpacing/>
    </w:pPr>
  </w:style>
  <w:style w:type="table" w:styleId="TableGrid">
    <w:name w:val="Table Grid"/>
    <w:basedOn w:val="TableNormal"/>
    <w:uiPriority w:val="39"/>
    <w:rsid w:val="008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48EE"/>
  </w:style>
  <w:style w:type="character" w:styleId="Hyperlink">
    <w:name w:val="Hyperlink"/>
    <w:basedOn w:val="DefaultParagraphFont"/>
    <w:uiPriority w:val="99"/>
    <w:semiHidden/>
    <w:unhideWhenUsed/>
    <w:rsid w:val="00EF4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09"/>
    <w:rPr>
      <w:b/>
      <w:bCs/>
      <w:sz w:val="20"/>
      <w:szCs w:val="20"/>
    </w:rPr>
  </w:style>
  <w:style w:type="character" w:customStyle="1" w:styleId="kn">
    <w:name w:val="kn"/>
    <w:basedOn w:val="DefaultParagraphFont"/>
    <w:rsid w:val="006E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CFE8-BE4A-41CE-8550-B5A5AF3B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81</cp:revision>
  <dcterms:created xsi:type="dcterms:W3CDTF">2015-12-02T12:09:00Z</dcterms:created>
  <dcterms:modified xsi:type="dcterms:W3CDTF">2015-12-07T10:04:00Z</dcterms:modified>
</cp:coreProperties>
</file>