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F8073" w14:textId="77777777" w:rsidR="008B7FFD" w:rsidRDefault="008B7FFD" w:rsidP="008B7FFD">
      <w:pPr>
        <w:pStyle w:val="Heading1"/>
        <w:rPr>
          <w:rFonts w:eastAsia="Times New Roman"/>
          <w:lang w:eastAsia="en-ZA"/>
        </w:rPr>
      </w:pPr>
      <w:r>
        <w:rPr>
          <w:rFonts w:eastAsia="Times New Roman"/>
          <w:lang w:eastAsia="en-ZA"/>
        </w:rPr>
        <w:t xml:space="preserve">Meeting Minutes  </w:t>
      </w:r>
    </w:p>
    <w:p w14:paraId="7E1F643C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ZA"/>
        </w:rPr>
      </w:pPr>
    </w:p>
    <w:p w14:paraId="1555554D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ZA"/>
        </w:rPr>
      </w:pPr>
      <w:r>
        <w:rPr>
          <w:rFonts w:eastAsia="Times New Roman" w:cs="Arial"/>
          <w:b/>
          <w:color w:val="000000"/>
          <w:sz w:val="24"/>
          <w:szCs w:val="24"/>
          <w:lang w:eastAsia="en-ZA"/>
        </w:rPr>
        <w:t xml:space="preserve">Meeting Purpose: </w:t>
      </w:r>
      <w:r>
        <w:rPr>
          <w:rFonts w:eastAsia="Times New Roman" w:cs="Arial"/>
          <w:color w:val="000000"/>
          <w:sz w:val="24"/>
          <w:szCs w:val="24"/>
          <w:lang w:eastAsia="en-ZA"/>
        </w:rPr>
        <w:t xml:space="preserve">Blood Safety Strengthening Programme – External Meeting </w:t>
      </w:r>
    </w:p>
    <w:p w14:paraId="05B6160F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ZA"/>
        </w:rPr>
      </w:pPr>
    </w:p>
    <w:p w14:paraId="357901EF" w14:textId="21C6EF13" w:rsidR="008B7FFD" w:rsidRPr="004D070A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ZA"/>
        </w:rPr>
      </w:pPr>
      <w:r>
        <w:rPr>
          <w:rFonts w:eastAsia="Times New Roman" w:cs="Arial"/>
          <w:b/>
          <w:color w:val="000000"/>
          <w:sz w:val="24"/>
          <w:szCs w:val="24"/>
          <w:lang w:eastAsia="en-ZA"/>
        </w:rPr>
        <w:t xml:space="preserve">Date: </w:t>
      </w:r>
      <w:r w:rsidR="000237B7">
        <w:rPr>
          <w:rFonts w:eastAsia="Times New Roman" w:cs="Arial"/>
          <w:color w:val="000000"/>
          <w:sz w:val="24"/>
          <w:szCs w:val="24"/>
          <w:lang w:eastAsia="en-ZA"/>
        </w:rPr>
        <w:t>21</w:t>
      </w:r>
      <w:r w:rsidR="0081732E">
        <w:rPr>
          <w:rFonts w:eastAsia="Times New Roman" w:cs="Arial"/>
          <w:color w:val="000000"/>
          <w:sz w:val="24"/>
          <w:szCs w:val="24"/>
          <w:lang w:eastAsia="en-ZA"/>
        </w:rPr>
        <w:t xml:space="preserve"> October</w:t>
      </w:r>
      <w:r w:rsidR="007136E1">
        <w:rPr>
          <w:rFonts w:eastAsia="Times New Roman" w:cs="Arial"/>
          <w:color w:val="000000"/>
          <w:sz w:val="24"/>
          <w:szCs w:val="24"/>
          <w:lang w:eastAsia="en-ZA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n-ZA"/>
        </w:rPr>
        <w:t xml:space="preserve">2015 </w:t>
      </w:r>
      <w:r w:rsidR="00812797">
        <w:rPr>
          <w:rFonts w:eastAsia="Times New Roman" w:cs="Arial"/>
          <w:color w:val="000000"/>
          <w:sz w:val="24"/>
          <w:szCs w:val="24"/>
          <w:lang w:eastAsia="en-ZA"/>
        </w:rPr>
        <w:t>at 3:00pm – 4:00pm</w:t>
      </w:r>
    </w:p>
    <w:p w14:paraId="7E4C0869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14:paraId="45EB9523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14:paraId="79C53641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  <w:r>
        <w:rPr>
          <w:rFonts w:eastAsia="Times New Roman" w:cs="Arial"/>
          <w:b/>
          <w:color w:val="000000"/>
          <w:lang w:eastAsia="en-ZA"/>
        </w:rPr>
        <w:t>Attendees:</w:t>
      </w:r>
    </w:p>
    <w:p w14:paraId="1DBF53F3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8B7FFD" w14:paraId="66283D2C" w14:textId="77777777" w:rsidTr="00507D23">
        <w:tc>
          <w:tcPr>
            <w:tcW w:w="5949" w:type="dxa"/>
          </w:tcPr>
          <w:p w14:paraId="50046053" w14:textId="77777777" w:rsidR="008B7FFD" w:rsidRDefault="008B7FFD" w:rsidP="00507D23">
            <w:pPr>
              <w:rPr>
                <w:rFonts w:eastAsia="Times New Roman" w:cs="Arial"/>
                <w:b/>
                <w:color w:val="000000"/>
                <w:lang w:eastAsia="en-ZA"/>
              </w:rPr>
            </w:pPr>
            <w:r>
              <w:rPr>
                <w:rFonts w:eastAsia="Times New Roman" w:cs="Arial"/>
                <w:b/>
                <w:color w:val="000000"/>
                <w:lang w:eastAsia="en-ZA"/>
              </w:rPr>
              <w:t>Name</w:t>
            </w:r>
          </w:p>
        </w:tc>
        <w:tc>
          <w:tcPr>
            <w:tcW w:w="3067" w:type="dxa"/>
          </w:tcPr>
          <w:p w14:paraId="52F04231" w14:textId="77777777" w:rsidR="008B7FFD" w:rsidRDefault="008B7FFD" w:rsidP="00507D23">
            <w:pPr>
              <w:rPr>
                <w:rFonts w:eastAsia="Times New Roman" w:cs="Arial"/>
                <w:b/>
                <w:color w:val="000000"/>
                <w:lang w:eastAsia="en-ZA"/>
              </w:rPr>
            </w:pPr>
            <w:r>
              <w:rPr>
                <w:rFonts w:eastAsia="Times New Roman" w:cs="Arial"/>
                <w:b/>
                <w:color w:val="000000"/>
                <w:lang w:eastAsia="en-ZA"/>
              </w:rPr>
              <w:t>Initials</w:t>
            </w:r>
          </w:p>
        </w:tc>
      </w:tr>
      <w:tr w:rsidR="00F87CB6" w:rsidRPr="00F87CB6" w14:paraId="62FB8540" w14:textId="77777777" w:rsidTr="00507D23">
        <w:tc>
          <w:tcPr>
            <w:tcW w:w="5949" w:type="dxa"/>
          </w:tcPr>
          <w:p w14:paraId="30BFA5FD" w14:textId="4A42B589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Carl Fourie</w:t>
            </w:r>
            <w:r w:rsidR="007C5B5D">
              <w:rPr>
                <w:rFonts w:ascii="Calibri" w:eastAsia="Times New Roman" w:hAnsi="Calibri" w:cs="Arial"/>
                <w:lang w:eastAsia="en-ZA"/>
              </w:rPr>
              <w:t xml:space="preserve"> (Chair)</w:t>
            </w:r>
          </w:p>
        </w:tc>
        <w:tc>
          <w:tcPr>
            <w:tcW w:w="3067" w:type="dxa"/>
          </w:tcPr>
          <w:p w14:paraId="434FAF0E" w14:textId="77777777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CF</w:t>
            </w:r>
          </w:p>
        </w:tc>
      </w:tr>
      <w:tr w:rsidR="00F87CB6" w:rsidRPr="00F87CB6" w14:paraId="26602F68" w14:textId="77777777" w:rsidTr="00507D23">
        <w:tc>
          <w:tcPr>
            <w:tcW w:w="5949" w:type="dxa"/>
          </w:tcPr>
          <w:p w14:paraId="6633C7EE" w14:textId="77777777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 xml:space="preserve">Linda Taylor </w:t>
            </w:r>
          </w:p>
        </w:tc>
        <w:tc>
          <w:tcPr>
            <w:tcW w:w="3067" w:type="dxa"/>
          </w:tcPr>
          <w:p w14:paraId="6B89F3F0" w14:textId="77777777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LT</w:t>
            </w:r>
          </w:p>
        </w:tc>
      </w:tr>
      <w:tr w:rsidR="00F87CB6" w:rsidRPr="00F87CB6" w14:paraId="3DE054E4" w14:textId="77777777" w:rsidTr="00507D23">
        <w:tc>
          <w:tcPr>
            <w:tcW w:w="5949" w:type="dxa"/>
          </w:tcPr>
          <w:p w14:paraId="53076DF0" w14:textId="77777777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Daniel Futerman</w:t>
            </w:r>
          </w:p>
        </w:tc>
        <w:tc>
          <w:tcPr>
            <w:tcW w:w="3067" w:type="dxa"/>
          </w:tcPr>
          <w:p w14:paraId="5F118320" w14:textId="77777777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DF</w:t>
            </w:r>
          </w:p>
        </w:tc>
      </w:tr>
      <w:tr w:rsidR="00F87CB6" w:rsidRPr="00F87CB6" w14:paraId="580E8406" w14:textId="77777777" w:rsidTr="00507D23">
        <w:tc>
          <w:tcPr>
            <w:tcW w:w="5949" w:type="dxa"/>
          </w:tcPr>
          <w:p w14:paraId="622588BE" w14:textId="77777777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Tariro Mandevani</w:t>
            </w:r>
          </w:p>
        </w:tc>
        <w:tc>
          <w:tcPr>
            <w:tcW w:w="3067" w:type="dxa"/>
          </w:tcPr>
          <w:p w14:paraId="54FBB9AA" w14:textId="77777777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TM</w:t>
            </w:r>
          </w:p>
        </w:tc>
      </w:tr>
      <w:tr w:rsidR="00563445" w:rsidRPr="00F87CB6" w14:paraId="72E00DB2" w14:textId="77777777" w:rsidTr="007136E1">
        <w:tc>
          <w:tcPr>
            <w:tcW w:w="5949" w:type="dxa"/>
          </w:tcPr>
          <w:p w14:paraId="7A84AB53" w14:textId="77777777" w:rsidR="00563445" w:rsidRPr="00F87CB6" w:rsidRDefault="00563445" w:rsidP="00563445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>Christine Bales</w:t>
            </w:r>
          </w:p>
        </w:tc>
        <w:tc>
          <w:tcPr>
            <w:tcW w:w="3067" w:type="dxa"/>
          </w:tcPr>
          <w:p w14:paraId="4EAD8BFB" w14:textId="77777777" w:rsidR="00563445" w:rsidRPr="00F87CB6" w:rsidRDefault="00563445" w:rsidP="00563445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 xml:space="preserve">CB </w:t>
            </w:r>
          </w:p>
        </w:tc>
      </w:tr>
      <w:tr w:rsidR="00563445" w:rsidRPr="007136E1" w14:paraId="7D9028DA" w14:textId="77777777" w:rsidTr="00F3287A">
        <w:tc>
          <w:tcPr>
            <w:tcW w:w="5949" w:type="dxa"/>
          </w:tcPr>
          <w:p w14:paraId="31758DEE" w14:textId="77777777" w:rsidR="00563445" w:rsidRPr="00F3287A" w:rsidRDefault="00563445" w:rsidP="00563445">
            <w:pPr>
              <w:rPr>
                <w:rFonts w:ascii="Calibri" w:eastAsia="Times New Roman" w:hAnsi="Calibri" w:cs="Arial"/>
                <w:lang w:eastAsia="en-ZA"/>
              </w:rPr>
            </w:pPr>
            <w:r w:rsidRPr="00F3287A">
              <w:rPr>
                <w:rFonts w:ascii="Calibri" w:eastAsia="Times New Roman" w:hAnsi="Calibri" w:cs="Arial"/>
                <w:lang w:eastAsia="en-ZA"/>
              </w:rPr>
              <w:t>Robin Nozick</w:t>
            </w:r>
          </w:p>
        </w:tc>
        <w:tc>
          <w:tcPr>
            <w:tcW w:w="3067" w:type="dxa"/>
          </w:tcPr>
          <w:p w14:paraId="05D2A853" w14:textId="77777777" w:rsidR="00563445" w:rsidRPr="00F3287A" w:rsidRDefault="00563445" w:rsidP="00563445">
            <w:pPr>
              <w:rPr>
                <w:rFonts w:ascii="Calibri" w:eastAsia="Times New Roman" w:hAnsi="Calibri" w:cs="Arial"/>
                <w:lang w:eastAsia="en-ZA"/>
              </w:rPr>
            </w:pPr>
            <w:r w:rsidRPr="00F3287A">
              <w:rPr>
                <w:rFonts w:ascii="Calibri" w:eastAsia="Times New Roman" w:hAnsi="Calibri" w:cs="Arial"/>
                <w:lang w:eastAsia="en-ZA"/>
              </w:rPr>
              <w:t>RN</w:t>
            </w:r>
          </w:p>
        </w:tc>
      </w:tr>
      <w:tr w:rsidR="00563445" w:rsidRPr="007136E1" w14:paraId="2526A323" w14:textId="77777777" w:rsidTr="00776D99">
        <w:trPr>
          <w:trHeight w:val="99"/>
        </w:trPr>
        <w:tc>
          <w:tcPr>
            <w:tcW w:w="5949" w:type="dxa"/>
          </w:tcPr>
          <w:p w14:paraId="62047486" w14:textId="59F9A4CE" w:rsidR="00563445" w:rsidRPr="00F3287A" w:rsidRDefault="00563445" w:rsidP="00563445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Michele Chevalier</w:t>
            </w:r>
          </w:p>
        </w:tc>
        <w:tc>
          <w:tcPr>
            <w:tcW w:w="3067" w:type="dxa"/>
          </w:tcPr>
          <w:p w14:paraId="5FF7167D" w14:textId="5C8A2E2D" w:rsidR="00563445" w:rsidRPr="00F3287A" w:rsidRDefault="00563445" w:rsidP="00563445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MC</w:t>
            </w:r>
          </w:p>
        </w:tc>
      </w:tr>
      <w:tr w:rsidR="00B248B1" w:rsidRPr="00391202" w14:paraId="31D98F65" w14:textId="77777777" w:rsidTr="00B248B1">
        <w:tc>
          <w:tcPr>
            <w:tcW w:w="5949" w:type="dxa"/>
          </w:tcPr>
          <w:p w14:paraId="3CA40077" w14:textId="314339CC" w:rsidR="00B248B1" w:rsidRPr="00163307" w:rsidRDefault="000237B7" w:rsidP="004208B0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Rhonwyn Cornell</w:t>
            </w:r>
          </w:p>
        </w:tc>
        <w:tc>
          <w:tcPr>
            <w:tcW w:w="3067" w:type="dxa"/>
          </w:tcPr>
          <w:p w14:paraId="7AB2A10E" w14:textId="7B0D272A" w:rsidR="00B248B1" w:rsidRPr="00163307" w:rsidRDefault="000237B7" w:rsidP="004208B0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RC</w:t>
            </w:r>
          </w:p>
        </w:tc>
      </w:tr>
      <w:tr w:rsidR="0099385D" w:rsidRPr="00391202" w14:paraId="3D93965E" w14:textId="77777777" w:rsidTr="00B248B1">
        <w:tc>
          <w:tcPr>
            <w:tcW w:w="5949" w:type="dxa"/>
          </w:tcPr>
          <w:p w14:paraId="3581867C" w14:textId="04B77A31" w:rsidR="0099385D" w:rsidRDefault="00BD6AF2" w:rsidP="004208B0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 xml:space="preserve">Michael Qualls </w:t>
            </w:r>
          </w:p>
        </w:tc>
        <w:tc>
          <w:tcPr>
            <w:tcW w:w="3067" w:type="dxa"/>
          </w:tcPr>
          <w:p w14:paraId="451123B4" w14:textId="0DD76C7E" w:rsidR="0099385D" w:rsidRDefault="00BD6AF2" w:rsidP="004208B0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MQ</w:t>
            </w:r>
          </w:p>
        </w:tc>
      </w:tr>
      <w:tr w:rsidR="000237B7" w:rsidRPr="00D40C6B" w14:paraId="022A31DE" w14:textId="77777777" w:rsidTr="000237B7">
        <w:tc>
          <w:tcPr>
            <w:tcW w:w="5949" w:type="dxa"/>
          </w:tcPr>
          <w:p w14:paraId="0153EB69" w14:textId="77777777" w:rsidR="000237B7" w:rsidRPr="00D40C6B" w:rsidRDefault="000237B7" w:rsidP="008432FB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 xml:space="preserve">Jono Gebers </w:t>
            </w:r>
          </w:p>
        </w:tc>
        <w:tc>
          <w:tcPr>
            <w:tcW w:w="3067" w:type="dxa"/>
          </w:tcPr>
          <w:p w14:paraId="0B7AD42B" w14:textId="77777777" w:rsidR="000237B7" w:rsidRPr="00D40C6B" w:rsidRDefault="000237B7" w:rsidP="008432FB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JG</w:t>
            </w:r>
          </w:p>
        </w:tc>
      </w:tr>
      <w:tr w:rsidR="002B5C53" w:rsidRPr="005324D8" w14:paraId="4B944BF5" w14:textId="77777777" w:rsidTr="000237B7">
        <w:tc>
          <w:tcPr>
            <w:tcW w:w="5949" w:type="dxa"/>
          </w:tcPr>
          <w:p w14:paraId="40787548" w14:textId="329FBFAC" w:rsidR="002B5C53" w:rsidRPr="005324D8" w:rsidRDefault="002B5C53" w:rsidP="002B5C53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Drammeh Bakary</w:t>
            </w:r>
          </w:p>
        </w:tc>
        <w:tc>
          <w:tcPr>
            <w:tcW w:w="3067" w:type="dxa"/>
          </w:tcPr>
          <w:p w14:paraId="68381BED" w14:textId="3588E61A" w:rsidR="002B5C53" w:rsidRPr="005324D8" w:rsidRDefault="002B5C53" w:rsidP="002B5C53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DB</w:t>
            </w:r>
          </w:p>
        </w:tc>
      </w:tr>
    </w:tbl>
    <w:p w14:paraId="3C11A8D8" w14:textId="77777777" w:rsidR="00BD67FA" w:rsidRPr="00391202" w:rsidRDefault="00BD67FA" w:rsidP="00BD67FA">
      <w:pPr>
        <w:shd w:val="clear" w:color="auto" w:fill="FFFFFF"/>
        <w:spacing w:after="0" w:line="240" w:lineRule="auto"/>
        <w:rPr>
          <w:rFonts w:eastAsia="Times New Roman" w:cs="Arial"/>
          <w:b/>
          <w:color w:val="002060"/>
          <w:lang w:eastAsia="en-ZA"/>
        </w:rPr>
      </w:pPr>
    </w:p>
    <w:p w14:paraId="0C873D2A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14:paraId="3B422DCE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  <w:r>
        <w:rPr>
          <w:rFonts w:eastAsia="Times New Roman" w:cs="Arial"/>
          <w:b/>
          <w:color w:val="000000"/>
          <w:lang w:eastAsia="en-ZA"/>
        </w:rPr>
        <w:t xml:space="preserve">Apologies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923E7B" w:rsidRPr="005324D8" w14:paraId="501FAD4E" w14:textId="77777777" w:rsidTr="003C629D">
        <w:tc>
          <w:tcPr>
            <w:tcW w:w="5949" w:type="dxa"/>
          </w:tcPr>
          <w:p w14:paraId="6F93778E" w14:textId="2B0D564E" w:rsidR="00923E7B" w:rsidRPr="005324D8" w:rsidRDefault="00923E7B" w:rsidP="00923E7B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F3287A">
              <w:rPr>
                <w:rFonts w:ascii="Calibri" w:eastAsia="Times New Roman" w:hAnsi="Calibri" w:cs="Arial"/>
                <w:lang w:eastAsia="en-ZA"/>
              </w:rPr>
              <w:t>Pete Zacharias</w:t>
            </w:r>
          </w:p>
        </w:tc>
        <w:tc>
          <w:tcPr>
            <w:tcW w:w="3067" w:type="dxa"/>
          </w:tcPr>
          <w:p w14:paraId="075E84F7" w14:textId="39B4CAB9" w:rsidR="00923E7B" w:rsidRPr="005324D8" w:rsidRDefault="00923E7B" w:rsidP="00923E7B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F3287A">
              <w:rPr>
                <w:rFonts w:ascii="Calibri" w:eastAsia="Times New Roman" w:hAnsi="Calibri" w:cs="Arial"/>
                <w:lang w:eastAsia="en-ZA"/>
              </w:rPr>
              <w:t xml:space="preserve">PZ </w:t>
            </w:r>
          </w:p>
        </w:tc>
      </w:tr>
      <w:tr w:rsidR="007B3ECB" w:rsidRPr="005324D8" w14:paraId="31D5B788" w14:textId="77777777" w:rsidTr="00B248B1">
        <w:tc>
          <w:tcPr>
            <w:tcW w:w="5949" w:type="dxa"/>
          </w:tcPr>
          <w:p w14:paraId="080CE299" w14:textId="77777777" w:rsidR="007B3ECB" w:rsidRPr="005324D8" w:rsidRDefault="007B3ECB" w:rsidP="007B3ECB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5324D8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Chrispen Dandavare</w:t>
            </w:r>
          </w:p>
        </w:tc>
        <w:tc>
          <w:tcPr>
            <w:tcW w:w="3067" w:type="dxa"/>
          </w:tcPr>
          <w:p w14:paraId="715DAD7E" w14:textId="77777777" w:rsidR="007B3ECB" w:rsidRPr="005324D8" w:rsidRDefault="007B3ECB" w:rsidP="007B3ECB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5324D8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CD</w:t>
            </w:r>
          </w:p>
        </w:tc>
      </w:tr>
      <w:tr w:rsidR="000237B7" w:rsidRPr="00163307" w14:paraId="7F46BB17" w14:textId="77777777" w:rsidTr="000237B7">
        <w:tc>
          <w:tcPr>
            <w:tcW w:w="5949" w:type="dxa"/>
          </w:tcPr>
          <w:p w14:paraId="5B6E80A8" w14:textId="77777777" w:rsidR="000237B7" w:rsidRPr="00163307" w:rsidRDefault="000237B7" w:rsidP="008432FB">
            <w:pPr>
              <w:rPr>
                <w:rFonts w:ascii="Calibri" w:eastAsia="Times New Roman" w:hAnsi="Calibri" w:cs="Arial"/>
                <w:lang w:eastAsia="en-ZA"/>
              </w:rPr>
            </w:pPr>
            <w:r w:rsidRPr="00163307">
              <w:rPr>
                <w:rFonts w:ascii="Calibri" w:eastAsia="Times New Roman" w:hAnsi="Calibri" w:cs="Arial"/>
                <w:lang w:eastAsia="en-ZA"/>
              </w:rPr>
              <w:t>Maleqhoa Nyopa</w:t>
            </w:r>
          </w:p>
        </w:tc>
        <w:tc>
          <w:tcPr>
            <w:tcW w:w="3067" w:type="dxa"/>
          </w:tcPr>
          <w:p w14:paraId="394AA272" w14:textId="77777777" w:rsidR="000237B7" w:rsidRPr="00163307" w:rsidRDefault="000237B7" w:rsidP="008432FB">
            <w:pPr>
              <w:rPr>
                <w:rFonts w:ascii="Calibri" w:eastAsia="Times New Roman" w:hAnsi="Calibri" w:cs="Arial"/>
                <w:lang w:eastAsia="en-ZA"/>
              </w:rPr>
            </w:pPr>
            <w:r w:rsidRPr="00163307">
              <w:rPr>
                <w:rFonts w:ascii="Calibri" w:eastAsia="Times New Roman" w:hAnsi="Calibri" w:cs="Arial"/>
                <w:lang w:eastAsia="en-ZA"/>
              </w:rPr>
              <w:t xml:space="preserve">MN </w:t>
            </w:r>
          </w:p>
        </w:tc>
      </w:tr>
      <w:tr w:rsidR="002B5C53" w:rsidRPr="005324D8" w14:paraId="1A51DBE3" w14:textId="77777777" w:rsidTr="002B5C53">
        <w:tc>
          <w:tcPr>
            <w:tcW w:w="5949" w:type="dxa"/>
          </w:tcPr>
          <w:p w14:paraId="3CCCCBAD" w14:textId="77777777" w:rsidR="002B5C53" w:rsidRPr="005324D8" w:rsidRDefault="002B5C53" w:rsidP="008432FB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017AB9">
              <w:rPr>
                <w:rFonts w:ascii="Calibri" w:eastAsia="Times New Roman" w:hAnsi="Calibri" w:cs="Arial"/>
                <w:lang w:eastAsia="en-ZA"/>
              </w:rPr>
              <w:t>Chris Seebregts</w:t>
            </w:r>
          </w:p>
        </w:tc>
        <w:tc>
          <w:tcPr>
            <w:tcW w:w="3067" w:type="dxa"/>
          </w:tcPr>
          <w:p w14:paraId="17AE71D6" w14:textId="77777777" w:rsidR="002B5C53" w:rsidRPr="005324D8" w:rsidRDefault="002B5C53" w:rsidP="008432FB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325212">
              <w:rPr>
                <w:rFonts w:ascii="Calibri" w:eastAsia="Times New Roman" w:hAnsi="Calibri" w:cs="Arial"/>
                <w:color w:val="000000"/>
                <w:lang w:eastAsia="en-ZA"/>
              </w:rPr>
              <w:t>CJS</w:t>
            </w:r>
          </w:p>
        </w:tc>
      </w:tr>
      <w:tr w:rsidR="00537F1D" w:rsidRPr="00163307" w14:paraId="7C3D5DA6" w14:textId="77777777" w:rsidTr="002B5C53">
        <w:tc>
          <w:tcPr>
            <w:tcW w:w="5949" w:type="dxa"/>
          </w:tcPr>
          <w:p w14:paraId="177E3FC9" w14:textId="57F0F5F4" w:rsidR="00537F1D" w:rsidRPr="00163307" w:rsidRDefault="00537F1D" w:rsidP="00537F1D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Carolyn Smith</w:t>
            </w:r>
          </w:p>
        </w:tc>
        <w:tc>
          <w:tcPr>
            <w:tcW w:w="3067" w:type="dxa"/>
          </w:tcPr>
          <w:p w14:paraId="6161B3D8" w14:textId="52188135" w:rsidR="00537F1D" w:rsidRPr="00163307" w:rsidRDefault="00537F1D" w:rsidP="00537F1D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CS</w:t>
            </w:r>
          </w:p>
        </w:tc>
      </w:tr>
      <w:tr w:rsidR="00537F1D" w:rsidRPr="00D40C6B" w14:paraId="0062799C" w14:textId="77777777" w:rsidTr="00537F1D">
        <w:tc>
          <w:tcPr>
            <w:tcW w:w="5949" w:type="dxa"/>
          </w:tcPr>
          <w:p w14:paraId="175DD733" w14:textId="77777777" w:rsidR="00537F1D" w:rsidRPr="00D40C6B" w:rsidRDefault="00537F1D" w:rsidP="008432FB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Robert Wilkinson</w:t>
            </w:r>
          </w:p>
        </w:tc>
        <w:tc>
          <w:tcPr>
            <w:tcW w:w="3067" w:type="dxa"/>
          </w:tcPr>
          <w:p w14:paraId="06157627" w14:textId="77777777" w:rsidR="00537F1D" w:rsidRPr="00D40C6B" w:rsidRDefault="00537F1D" w:rsidP="008432FB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RW</w:t>
            </w:r>
          </w:p>
        </w:tc>
      </w:tr>
    </w:tbl>
    <w:p w14:paraId="6A485E4D" w14:textId="77777777" w:rsidR="00533511" w:rsidRDefault="00533511" w:rsidP="008B7FFD">
      <w:pPr>
        <w:pStyle w:val="Heading2"/>
        <w:rPr>
          <w:rFonts w:eastAsia="Times New Roman"/>
          <w:lang w:eastAsia="en-ZA"/>
        </w:rPr>
      </w:pPr>
    </w:p>
    <w:p w14:paraId="7556AF6C" w14:textId="77777777" w:rsidR="008B7FFD" w:rsidRDefault="008B7FFD" w:rsidP="008B7FFD">
      <w:pPr>
        <w:pStyle w:val="Heading2"/>
        <w:rPr>
          <w:rFonts w:eastAsia="Times New Roman"/>
          <w:lang w:eastAsia="en-ZA"/>
        </w:rPr>
      </w:pPr>
      <w:r w:rsidRPr="001948C5">
        <w:rPr>
          <w:rFonts w:eastAsia="Times New Roman"/>
          <w:lang w:eastAsia="en-ZA"/>
        </w:rPr>
        <w:t>Agenda:</w:t>
      </w:r>
    </w:p>
    <w:p w14:paraId="76AECCFC" w14:textId="77777777" w:rsidR="0066407D" w:rsidRPr="0066407D" w:rsidRDefault="0066407D" w:rsidP="0066407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66407D">
        <w:rPr>
          <w:rFonts w:ascii="Arial" w:eastAsia="Times New Roman" w:hAnsi="Arial" w:cs="Arial"/>
          <w:color w:val="222222"/>
          <w:sz w:val="19"/>
          <w:szCs w:val="19"/>
          <w:lang w:eastAsia="en-ZA"/>
        </w:rPr>
        <w:t>Implementation update</w:t>
      </w:r>
    </w:p>
    <w:p w14:paraId="2AFAE4D9" w14:textId="77777777" w:rsidR="0066407D" w:rsidRPr="0066407D" w:rsidRDefault="0066407D" w:rsidP="0066407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66407D">
        <w:rPr>
          <w:rFonts w:ascii="Arial" w:eastAsia="Times New Roman" w:hAnsi="Arial" w:cs="Arial"/>
          <w:color w:val="222222"/>
          <w:sz w:val="19"/>
          <w:szCs w:val="19"/>
          <w:lang w:eastAsia="en-ZA"/>
        </w:rPr>
        <w:t>BSIS for Donor management update</w:t>
      </w:r>
    </w:p>
    <w:p w14:paraId="762A11B3" w14:textId="77777777" w:rsidR="0066407D" w:rsidRDefault="0066407D" w:rsidP="0066407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 w:rsidRPr="0066407D">
        <w:rPr>
          <w:rFonts w:ascii="Arial" w:eastAsia="Times New Roman" w:hAnsi="Arial" w:cs="Arial"/>
          <w:color w:val="222222"/>
          <w:sz w:val="19"/>
          <w:szCs w:val="19"/>
          <w:lang w:eastAsia="en-ZA"/>
        </w:rPr>
        <w:t>New Countries opportunities  (Call for next countries for implementation of Donor Management)</w:t>
      </w:r>
    </w:p>
    <w:p w14:paraId="46F5FB0F" w14:textId="15450F56" w:rsidR="0066407D" w:rsidRPr="0066407D" w:rsidRDefault="0066407D" w:rsidP="0066407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Z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ZA"/>
        </w:rPr>
        <w:t>AOB</w:t>
      </w:r>
      <w:r w:rsidR="0099385D">
        <w:rPr>
          <w:rFonts w:ascii="Arial" w:eastAsia="Times New Roman" w:hAnsi="Arial" w:cs="Arial"/>
          <w:color w:val="222222"/>
          <w:sz w:val="19"/>
          <w:szCs w:val="19"/>
          <w:lang w:eastAsia="en-ZA"/>
        </w:rPr>
        <w:t xml:space="preserve"> - </w:t>
      </w:r>
    </w:p>
    <w:p w14:paraId="7F9B3D57" w14:textId="77777777" w:rsidR="000448EE" w:rsidRDefault="008B7FFD" w:rsidP="000448EE">
      <w:pPr>
        <w:pStyle w:val="Heading2"/>
        <w:rPr>
          <w:rFonts w:eastAsia="Times New Roman"/>
          <w:lang w:eastAsia="en-ZA"/>
        </w:rPr>
      </w:pPr>
      <w:r>
        <w:rPr>
          <w:rFonts w:eastAsia="Times New Roman"/>
          <w:lang w:eastAsia="en-ZA"/>
        </w:rPr>
        <w:t>Minutes</w:t>
      </w:r>
    </w:p>
    <w:p w14:paraId="018D1EE2" w14:textId="77777777" w:rsidR="00EA690A" w:rsidRPr="0081732E" w:rsidRDefault="00EA690A" w:rsidP="00EA690A">
      <w:pPr>
        <w:rPr>
          <w:color w:val="000000" w:themeColor="text1"/>
          <w:lang w:eastAsia="en-ZA"/>
        </w:rPr>
      </w:pPr>
    </w:p>
    <w:p w14:paraId="0C2925FB" w14:textId="6B7E7130" w:rsidR="0081732E" w:rsidRPr="005F6410" w:rsidRDefault="005F6410" w:rsidP="0081732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u w:val="single"/>
          <w:lang w:eastAsia="en-ZA"/>
        </w:rPr>
      </w:pPr>
      <w:r w:rsidRPr="005F6410">
        <w:rPr>
          <w:rFonts w:cs="Arial"/>
          <w:b/>
          <w:color w:val="000000" w:themeColor="text1"/>
          <w:u w:val="single"/>
          <w:shd w:val="clear" w:color="auto" w:fill="FFFFFF"/>
        </w:rPr>
        <w:t>Implementation Update</w:t>
      </w:r>
      <w:r w:rsidR="001F0E48">
        <w:rPr>
          <w:rFonts w:cs="Arial"/>
          <w:b/>
          <w:color w:val="000000" w:themeColor="text1"/>
          <w:u w:val="single"/>
          <w:shd w:val="clear" w:color="auto" w:fill="FFFFFF"/>
        </w:rPr>
        <w:t xml:space="preserve">  - Lesotho(Rhc) </w:t>
      </w:r>
    </w:p>
    <w:p w14:paraId="7A4D70CB" w14:textId="44583A3B" w:rsidR="001F0E48" w:rsidRPr="001F0E48" w:rsidRDefault="001F0E48" w:rsidP="002B5C53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n-ZA"/>
        </w:rPr>
      </w:pPr>
      <w:r w:rsidRPr="001F0E48">
        <w:rPr>
          <w:rFonts w:eastAsia="Times New Roman" w:cs="Times New Roman"/>
          <w:color w:val="000000" w:themeColor="text1"/>
          <w:lang w:eastAsia="en-ZA"/>
        </w:rPr>
        <w:t>The implementation has been scheduled for the week of 7 – 11 December</w:t>
      </w:r>
      <w:r w:rsidR="00503189">
        <w:rPr>
          <w:rFonts w:eastAsia="Times New Roman" w:cs="Times New Roman"/>
          <w:color w:val="000000" w:themeColor="text1"/>
          <w:lang w:eastAsia="en-ZA"/>
        </w:rPr>
        <w:t xml:space="preserve"> 2015. Jembi team will be in country to work </w:t>
      </w:r>
      <w:r w:rsidRPr="001F0E48">
        <w:rPr>
          <w:rFonts w:eastAsia="Times New Roman" w:cs="Times New Roman"/>
          <w:color w:val="000000" w:themeColor="text1"/>
          <w:lang w:eastAsia="en-ZA"/>
        </w:rPr>
        <w:t>with</w:t>
      </w:r>
      <w:r w:rsidR="00503189">
        <w:rPr>
          <w:rFonts w:eastAsia="Times New Roman" w:cs="Times New Roman"/>
          <w:color w:val="000000" w:themeColor="text1"/>
          <w:lang w:eastAsia="en-ZA"/>
        </w:rPr>
        <w:t xml:space="preserve"> AABB team to do the deployment of donor management module and to do training for the LBTS staff who will be doing the operational qualification</w:t>
      </w:r>
      <w:r w:rsidRPr="001F0E48">
        <w:rPr>
          <w:rFonts w:eastAsia="Times New Roman" w:cs="Times New Roman"/>
          <w:color w:val="000000" w:themeColor="text1"/>
          <w:lang w:eastAsia="en-ZA"/>
        </w:rPr>
        <w:t>.</w:t>
      </w:r>
    </w:p>
    <w:p w14:paraId="7706092F" w14:textId="4781695D" w:rsidR="001F0E48" w:rsidRPr="001F0E48" w:rsidRDefault="001F0E48" w:rsidP="002B5C53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n-ZA"/>
        </w:rPr>
      </w:pPr>
      <w:r w:rsidRPr="001F0E48">
        <w:rPr>
          <w:rFonts w:eastAsia="Times New Roman" w:cs="Times New Roman"/>
          <w:color w:val="000000" w:themeColor="text1"/>
          <w:lang w:eastAsia="en-ZA"/>
        </w:rPr>
        <w:t xml:space="preserve">A call has been scheduled Thursday 22 </w:t>
      </w:r>
      <w:r w:rsidR="00FC289C">
        <w:rPr>
          <w:rFonts w:eastAsia="Times New Roman" w:cs="Times New Roman"/>
          <w:color w:val="000000" w:themeColor="text1"/>
          <w:lang w:eastAsia="en-ZA"/>
        </w:rPr>
        <w:t xml:space="preserve">with AABB </w:t>
      </w:r>
      <w:r w:rsidRPr="001F0E48">
        <w:rPr>
          <w:rFonts w:eastAsia="Times New Roman" w:cs="Times New Roman"/>
          <w:color w:val="000000" w:themeColor="text1"/>
          <w:lang w:eastAsia="en-ZA"/>
        </w:rPr>
        <w:t>to discuss the</w:t>
      </w:r>
      <w:r w:rsidR="00FC289C">
        <w:rPr>
          <w:rFonts w:eastAsia="Times New Roman" w:cs="Times New Roman"/>
          <w:color w:val="000000" w:themeColor="text1"/>
          <w:lang w:eastAsia="en-ZA"/>
        </w:rPr>
        <w:t xml:space="preserve"> schedule for the week of the 7</w:t>
      </w:r>
      <w:r w:rsidR="00FC289C" w:rsidRPr="00FC289C">
        <w:rPr>
          <w:rFonts w:eastAsia="Times New Roman" w:cs="Times New Roman"/>
          <w:color w:val="000000" w:themeColor="text1"/>
          <w:vertAlign w:val="superscript"/>
          <w:lang w:eastAsia="en-ZA"/>
        </w:rPr>
        <w:t>th</w:t>
      </w:r>
      <w:r w:rsidR="00FC289C">
        <w:rPr>
          <w:rFonts w:eastAsia="Times New Roman" w:cs="Times New Roman"/>
          <w:color w:val="000000" w:themeColor="text1"/>
          <w:lang w:eastAsia="en-ZA"/>
        </w:rPr>
        <w:t xml:space="preserve"> and make sure we are working in the same way. We also working with </w:t>
      </w:r>
      <w:r w:rsidR="00FC289C">
        <w:rPr>
          <w:rFonts w:eastAsia="Times New Roman" w:cs="Times New Roman"/>
          <w:color w:val="000000" w:themeColor="text1"/>
          <w:lang w:eastAsia="en-ZA"/>
        </w:rPr>
        <w:lastRenderedPageBreak/>
        <w:t>the ministry of health IT in order to make sure that all the hardware and infrastructure required for the donor management implementation are in place and working.</w:t>
      </w:r>
    </w:p>
    <w:p w14:paraId="2076EBB9" w14:textId="4AB3FC56" w:rsidR="005F6410" w:rsidRDefault="00FC289C" w:rsidP="002B5C53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lang w:eastAsia="en-ZA"/>
        </w:rPr>
      </w:pPr>
      <w:r>
        <w:rPr>
          <w:rFonts w:eastAsia="Times New Roman" w:cs="Times New Roman"/>
          <w:color w:val="000000" w:themeColor="text1"/>
          <w:lang w:eastAsia="en-ZA"/>
        </w:rPr>
        <w:t xml:space="preserve">We have regular calls and we have put together an </w:t>
      </w:r>
      <w:r w:rsidR="001F0E48" w:rsidRPr="001F0E48">
        <w:rPr>
          <w:rFonts w:eastAsia="Times New Roman" w:cs="Times New Roman"/>
          <w:color w:val="000000" w:themeColor="text1"/>
          <w:lang w:eastAsia="en-ZA"/>
        </w:rPr>
        <w:t xml:space="preserve">Infrastructure </w:t>
      </w:r>
      <w:r w:rsidR="00BA4322">
        <w:rPr>
          <w:rFonts w:eastAsia="Times New Roman" w:cs="Times New Roman"/>
          <w:color w:val="000000" w:themeColor="text1"/>
          <w:lang w:eastAsia="en-ZA"/>
        </w:rPr>
        <w:t>Q</w:t>
      </w:r>
      <w:r w:rsidR="001F0E48" w:rsidRPr="001F0E48">
        <w:rPr>
          <w:rFonts w:eastAsia="Times New Roman" w:cs="Times New Roman"/>
          <w:color w:val="000000" w:themeColor="text1"/>
          <w:lang w:eastAsia="en-ZA"/>
        </w:rPr>
        <w:t>ualification checklist</w:t>
      </w:r>
      <w:r>
        <w:rPr>
          <w:rFonts w:eastAsia="Times New Roman" w:cs="Times New Roman"/>
          <w:color w:val="000000" w:themeColor="text1"/>
          <w:lang w:eastAsia="en-ZA"/>
        </w:rPr>
        <w:t xml:space="preserve"> that Lesotho team can use to start checking that they have everything required.</w:t>
      </w:r>
      <w:r w:rsidR="001F0E48">
        <w:rPr>
          <w:rFonts w:eastAsia="Times New Roman" w:cs="Times New Roman"/>
          <w:b/>
          <w:color w:val="000000" w:themeColor="text1"/>
          <w:lang w:eastAsia="en-ZA"/>
        </w:rPr>
        <w:t xml:space="preserve"> </w:t>
      </w:r>
    </w:p>
    <w:p w14:paraId="4BC6020C" w14:textId="0E2E31DD" w:rsidR="001F0E48" w:rsidRDefault="00071D59" w:rsidP="002B5C53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n-ZA"/>
        </w:rPr>
      </w:pPr>
      <w:r w:rsidRPr="00B01131">
        <w:rPr>
          <w:rFonts w:eastAsia="Times New Roman" w:cs="Times New Roman"/>
          <w:b/>
          <w:color w:val="000000" w:themeColor="text1"/>
          <w:lang w:eastAsia="en-ZA"/>
        </w:rPr>
        <w:t>D</w:t>
      </w:r>
      <w:r w:rsidR="0033195F">
        <w:rPr>
          <w:rFonts w:eastAsia="Times New Roman" w:cs="Times New Roman"/>
          <w:b/>
          <w:color w:val="000000" w:themeColor="text1"/>
          <w:lang w:eastAsia="en-ZA"/>
        </w:rPr>
        <w:t>B</w:t>
      </w:r>
      <w:r w:rsidR="00FC289C">
        <w:rPr>
          <w:rFonts w:eastAsia="Times New Roman" w:cs="Times New Roman"/>
          <w:color w:val="000000" w:themeColor="text1"/>
          <w:lang w:eastAsia="en-ZA"/>
        </w:rPr>
        <w:t xml:space="preserve">&gt; </w:t>
      </w:r>
      <w:r w:rsidR="00503189">
        <w:rPr>
          <w:rFonts w:eastAsia="Times New Roman" w:cs="Times New Roman"/>
          <w:color w:val="000000" w:themeColor="text1"/>
          <w:lang w:eastAsia="en-ZA"/>
        </w:rPr>
        <w:t>Have you been</w:t>
      </w:r>
      <w:r w:rsidR="001F0E48" w:rsidRPr="001F0E48">
        <w:rPr>
          <w:rFonts w:eastAsia="Times New Roman" w:cs="Times New Roman"/>
          <w:color w:val="000000" w:themeColor="text1"/>
          <w:lang w:eastAsia="en-ZA"/>
        </w:rPr>
        <w:t xml:space="preserve"> giv</w:t>
      </w:r>
      <w:r w:rsidR="00503189">
        <w:rPr>
          <w:rFonts w:eastAsia="Times New Roman" w:cs="Times New Roman"/>
          <w:color w:val="000000" w:themeColor="text1"/>
          <w:lang w:eastAsia="en-ZA"/>
        </w:rPr>
        <w:t xml:space="preserve">en all the </w:t>
      </w:r>
      <w:r w:rsidR="001F0E48" w:rsidRPr="001F0E48">
        <w:rPr>
          <w:rFonts w:eastAsia="Times New Roman" w:cs="Times New Roman"/>
          <w:color w:val="000000" w:themeColor="text1"/>
          <w:lang w:eastAsia="en-ZA"/>
        </w:rPr>
        <w:t>support you need from the ministry of health w</w:t>
      </w:r>
      <w:r w:rsidR="00503189">
        <w:rPr>
          <w:rFonts w:eastAsia="Times New Roman" w:cs="Times New Roman"/>
          <w:color w:val="000000" w:themeColor="text1"/>
          <w:lang w:eastAsia="en-ZA"/>
        </w:rPr>
        <w:t>ith regards the implementation</w:t>
      </w:r>
      <w:r>
        <w:rPr>
          <w:rFonts w:eastAsia="Times New Roman" w:cs="Times New Roman"/>
          <w:color w:val="000000" w:themeColor="text1"/>
          <w:lang w:eastAsia="en-ZA"/>
        </w:rPr>
        <w:t xml:space="preserve"> schedule</w:t>
      </w:r>
      <w:r w:rsidR="00503189">
        <w:rPr>
          <w:rFonts w:eastAsia="Times New Roman" w:cs="Times New Roman"/>
          <w:color w:val="000000" w:themeColor="text1"/>
          <w:lang w:eastAsia="en-ZA"/>
        </w:rPr>
        <w:t>?</w:t>
      </w:r>
    </w:p>
    <w:p w14:paraId="1F2C279A" w14:textId="3168DAAD" w:rsidR="001F0E48" w:rsidRDefault="00B01131" w:rsidP="002B5C53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n-ZA"/>
        </w:rPr>
      </w:pPr>
      <w:r w:rsidRPr="00B01131">
        <w:rPr>
          <w:rFonts w:eastAsia="Times New Roman" w:cs="Times New Roman"/>
          <w:b/>
          <w:color w:val="000000" w:themeColor="text1"/>
          <w:lang w:eastAsia="en-ZA"/>
        </w:rPr>
        <w:t>RhC</w:t>
      </w:r>
      <w:r>
        <w:rPr>
          <w:rFonts w:eastAsia="Times New Roman" w:cs="Times New Roman"/>
          <w:color w:val="000000" w:themeColor="text1"/>
          <w:lang w:eastAsia="en-ZA"/>
        </w:rPr>
        <w:t>&gt;at</w:t>
      </w:r>
      <w:r w:rsidR="001F0E48">
        <w:rPr>
          <w:rFonts w:eastAsia="Times New Roman" w:cs="Times New Roman"/>
          <w:color w:val="000000" w:themeColor="text1"/>
          <w:lang w:eastAsia="en-ZA"/>
        </w:rPr>
        <w:t xml:space="preserve"> the moment we are working well together and everything is in place</w:t>
      </w:r>
      <w:r w:rsidR="00177B25">
        <w:rPr>
          <w:rFonts w:eastAsia="Times New Roman" w:cs="Times New Roman"/>
          <w:color w:val="000000" w:themeColor="text1"/>
          <w:lang w:eastAsia="en-ZA"/>
        </w:rPr>
        <w:t>.</w:t>
      </w:r>
    </w:p>
    <w:p w14:paraId="7BF80F91" w14:textId="0764171B" w:rsidR="001F0E48" w:rsidRPr="006445BC" w:rsidRDefault="001F0E48" w:rsidP="002B5C53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n-ZA"/>
        </w:rPr>
      </w:pPr>
      <w:r w:rsidRPr="00B01131">
        <w:rPr>
          <w:rFonts w:eastAsia="Times New Roman" w:cs="Times New Roman"/>
          <w:b/>
          <w:color w:val="000000" w:themeColor="text1"/>
          <w:lang w:eastAsia="en-ZA"/>
        </w:rPr>
        <w:t>CB</w:t>
      </w:r>
      <w:r>
        <w:rPr>
          <w:rFonts w:eastAsia="Times New Roman" w:cs="Times New Roman"/>
          <w:color w:val="000000" w:themeColor="text1"/>
          <w:lang w:eastAsia="en-ZA"/>
        </w:rPr>
        <w:t>:</w:t>
      </w:r>
      <w:r w:rsidR="00177B25">
        <w:rPr>
          <w:rFonts w:eastAsia="Times New Roman" w:cs="Times New Roman"/>
          <w:color w:val="000000" w:themeColor="text1"/>
          <w:lang w:eastAsia="en-ZA"/>
        </w:rPr>
        <w:t xml:space="preserve"> From the user pe</w:t>
      </w:r>
      <w:r w:rsidR="0006179B">
        <w:rPr>
          <w:rFonts w:eastAsia="Times New Roman" w:cs="Times New Roman"/>
          <w:color w:val="000000" w:themeColor="text1"/>
          <w:lang w:eastAsia="en-ZA"/>
        </w:rPr>
        <w:t xml:space="preserve">rspective AABB is assisting </w:t>
      </w:r>
      <w:r w:rsidR="00177B25">
        <w:rPr>
          <w:rFonts w:eastAsia="Times New Roman" w:cs="Times New Roman"/>
          <w:color w:val="000000" w:themeColor="text1"/>
          <w:lang w:eastAsia="en-ZA"/>
        </w:rPr>
        <w:t xml:space="preserve">LBTS because they will need an IQ and </w:t>
      </w:r>
      <w:r>
        <w:rPr>
          <w:rFonts w:eastAsia="Times New Roman" w:cs="Times New Roman"/>
          <w:color w:val="000000" w:themeColor="text1"/>
          <w:lang w:eastAsia="en-ZA"/>
        </w:rPr>
        <w:t>t</w:t>
      </w:r>
      <w:r w:rsidR="0006179B">
        <w:rPr>
          <w:rFonts w:eastAsia="Times New Roman" w:cs="Times New Roman"/>
          <w:color w:val="000000" w:themeColor="text1"/>
          <w:lang w:eastAsia="en-ZA"/>
        </w:rPr>
        <w:t>hey will need information on Information Q</w:t>
      </w:r>
      <w:r>
        <w:rPr>
          <w:rFonts w:eastAsia="Times New Roman" w:cs="Times New Roman"/>
          <w:color w:val="000000" w:themeColor="text1"/>
          <w:lang w:eastAsia="en-ZA"/>
        </w:rPr>
        <w:t>ualification and those documents are going to be written from the user perspective 1</w:t>
      </w:r>
      <w:r w:rsidRPr="006445BC">
        <w:rPr>
          <w:rFonts w:eastAsia="Times New Roman" w:cs="Times New Roman"/>
          <w:color w:val="000000" w:themeColor="text1"/>
          <w:lang w:eastAsia="en-ZA"/>
        </w:rPr>
        <w:t xml:space="preserve">) Operation qualification, performance qualification, infrastructure qualification </w:t>
      </w:r>
    </w:p>
    <w:p w14:paraId="39E64524" w14:textId="77777777" w:rsidR="001F0E48" w:rsidRPr="004215B9" w:rsidRDefault="001F0E48" w:rsidP="004215B9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n-ZA"/>
        </w:rPr>
      </w:pPr>
    </w:p>
    <w:p w14:paraId="05A2FFDE" w14:textId="4B267A3D" w:rsidR="00B81B9F" w:rsidRPr="005F6410" w:rsidRDefault="005F6410" w:rsidP="0089130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u w:val="single"/>
          <w:lang w:eastAsia="en-ZA"/>
        </w:rPr>
      </w:pPr>
      <w:r w:rsidRPr="005F6410">
        <w:rPr>
          <w:rFonts w:eastAsia="Times New Roman" w:cs="Times New Roman"/>
          <w:b/>
          <w:color w:val="222222"/>
          <w:u w:val="single"/>
          <w:lang w:eastAsia="en-ZA"/>
        </w:rPr>
        <w:t>BSIS for Donor Management Update</w:t>
      </w:r>
      <w:r w:rsidR="00D14034">
        <w:rPr>
          <w:rFonts w:eastAsia="Times New Roman" w:cs="Times New Roman"/>
          <w:b/>
          <w:color w:val="222222"/>
          <w:u w:val="single"/>
          <w:lang w:eastAsia="en-ZA"/>
        </w:rPr>
        <w:t xml:space="preserve"> (LT)</w:t>
      </w:r>
    </w:p>
    <w:p w14:paraId="6C47E7E8" w14:textId="57A8525F" w:rsidR="00A46690" w:rsidRPr="00DF7FE6" w:rsidRDefault="00DF7FE6" w:rsidP="00D14034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t xml:space="preserve">The technical team </w:t>
      </w:r>
      <w:r w:rsidR="00A46690" w:rsidRPr="00DF7FE6">
        <w:rPr>
          <w:rFonts w:eastAsia="Times New Roman" w:cs="Times New Roman"/>
          <w:color w:val="222222"/>
          <w:lang w:eastAsia="en-ZA"/>
        </w:rPr>
        <w:t>has start</w:t>
      </w:r>
      <w:r w:rsidR="00552719" w:rsidRPr="00DF7FE6">
        <w:rPr>
          <w:rFonts w:eastAsia="Times New Roman" w:cs="Times New Roman"/>
          <w:color w:val="222222"/>
          <w:lang w:eastAsia="en-ZA"/>
        </w:rPr>
        <w:t>ed</w:t>
      </w:r>
      <w:r w:rsidR="00A46690" w:rsidRPr="00DF7FE6">
        <w:rPr>
          <w:rFonts w:eastAsia="Times New Roman" w:cs="Times New Roman"/>
          <w:color w:val="222222"/>
          <w:lang w:eastAsia="en-ZA"/>
        </w:rPr>
        <w:t xml:space="preserve"> the </w:t>
      </w:r>
      <w:r>
        <w:rPr>
          <w:rFonts w:eastAsia="Times New Roman" w:cs="Times New Roman"/>
          <w:color w:val="222222"/>
          <w:lang w:eastAsia="en-ZA"/>
        </w:rPr>
        <w:t xml:space="preserve">last </w:t>
      </w:r>
      <w:r w:rsidR="00A46690" w:rsidRPr="00DF7FE6">
        <w:rPr>
          <w:rFonts w:eastAsia="Times New Roman" w:cs="Times New Roman"/>
          <w:color w:val="222222"/>
          <w:lang w:eastAsia="en-ZA"/>
        </w:rPr>
        <w:t>two week development sprint</w:t>
      </w:r>
      <w:r w:rsidR="00D14034" w:rsidRPr="00DF7FE6">
        <w:rPr>
          <w:rFonts w:eastAsia="Times New Roman" w:cs="Times New Roman"/>
          <w:color w:val="222222"/>
          <w:lang w:eastAsia="en-ZA"/>
        </w:rPr>
        <w:t xml:space="preserve"> which will bring us up to the end of October. That </w:t>
      </w:r>
      <w:r w:rsidR="00A46690" w:rsidRPr="00DF7FE6">
        <w:rPr>
          <w:rFonts w:eastAsia="Times New Roman" w:cs="Times New Roman"/>
          <w:color w:val="222222"/>
          <w:lang w:eastAsia="en-ZA"/>
        </w:rPr>
        <w:t>will include the changes to the donor</w:t>
      </w:r>
      <w:r w:rsidR="00D14034" w:rsidRPr="00DF7FE6">
        <w:rPr>
          <w:rFonts w:eastAsia="Times New Roman" w:cs="Times New Roman"/>
          <w:color w:val="222222"/>
          <w:lang w:eastAsia="en-ZA"/>
        </w:rPr>
        <w:t xml:space="preserve"> eligibility management</w:t>
      </w:r>
      <w:r w:rsidR="00A46690" w:rsidRPr="00DF7FE6">
        <w:rPr>
          <w:rFonts w:eastAsia="Times New Roman" w:cs="Times New Roman"/>
          <w:color w:val="222222"/>
          <w:lang w:eastAsia="en-ZA"/>
        </w:rPr>
        <w:t xml:space="preserve"> rules</w:t>
      </w:r>
      <w:r>
        <w:rPr>
          <w:rFonts w:eastAsia="Times New Roman" w:cs="Times New Roman"/>
          <w:color w:val="222222"/>
          <w:lang w:eastAsia="en-ZA"/>
        </w:rPr>
        <w:t xml:space="preserve"> as discussed in the forum</w:t>
      </w:r>
      <w:r w:rsidR="00A46690" w:rsidRPr="00DF7FE6">
        <w:rPr>
          <w:rFonts w:eastAsia="Times New Roman" w:cs="Times New Roman"/>
          <w:color w:val="222222"/>
          <w:lang w:eastAsia="en-ZA"/>
        </w:rPr>
        <w:t>.</w:t>
      </w:r>
      <w:r w:rsidR="00D14034" w:rsidRPr="00DF7FE6">
        <w:rPr>
          <w:rFonts w:eastAsia="Times New Roman" w:cs="Times New Roman"/>
          <w:color w:val="222222"/>
          <w:lang w:eastAsia="en-ZA"/>
        </w:rPr>
        <w:t xml:space="preserve"> </w:t>
      </w:r>
      <w:r>
        <w:rPr>
          <w:rFonts w:eastAsia="Times New Roman" w:cs="Times New Roman"/>
          <w:color w:val="222222"/>
          <w:lang w:eastAsia="en-ZA"/>
        </w:rPr>
        <w:t>During t</w:t>
      </w:r>
      <w:r w:rsidR="00D14034" w:rsidRPr="00DF7FE6">
        <w:rPr>
          <w:rFonts w:eastAsia="Times New Roman" w:cs="Times New Roman"/>
          <w:color w:val="222222"/>
          <w:lang w:eastAsia="en-ZA"/>
        </w:rPr>
        <w:t>he whole of N</w:t>
      </w:r>
      <w:r w:rsidR="007D28E3" w:rsidRPr="00DF7FE6">
        <w:rPr>
          <w:rFonts w:eastAsia="Times New Roman" w:cs="Times New Roman"/>
          <w:color w:val="222222"/>
          <w:lang w:eastAsia="en-ZA"/>
        </w:rPr>
        <w:t>ovember the team will be focusing</w:t>
      </w:r>
      <w:r w:rsidR="00D14034" w:rsidRPr="00DF7FE6">
        <w:rPr>
          <w:rFonts w:eastAsia="Times New Roman" w:cs="Times New Roman"/>
          <w:color w:val="222222"/>
          <w:lang w:eastAsia="en-ZA"/>
        </w:rPr>
        <w:t xml:space="preserve"> on intensive testing</w:t>
      </w:r>
      <w:r>
        <w:rPr>
          <w:rFonts w:eastAsia="Times New Roman" w:cs="Times New Roman"/>
          <w:color w:val="222222"/>
          <w:lang w:eastAsia="en-ZA"/>
        </w:rPr>
        <w:t xml:space="preserve"> and refining and hardening of the code prior to release for </w:t>
      </w:r>
      <w:r w:rsidR="00BA4322">
        <w:rPr>
          <w:rFonts w:eastAsia="Times New Roman" w:cs="Times New Roman"/>
          <w:color w:val="222222"/>
          <w:lang w:eastAsia="en-ZA"/>
        </w:rPr>
        <w:t>implementation</w:t>
      </w:r>
      <w:r>
        <w:rPr>
          <w:rFonts w:eastAsia="Times New Roman" w:cs="Times New Roman"/>
          <w:color w:val="222222"/>
          <w:lang w:eastAsia="en-ZA"/>
        </w:rPr>
        <w:t>. Testing will b</w:t>
      </w:r>
      <w:r w:rsidR="00BA4322">
        <w:rPr>
          <w:rFonts w:eastAsia="Times New Roman" w:cs="Times New Roman"/>
          <w:color w:val="222222"/>
          <w:lang w:eastAsia="en-ZA"/>
        </w:rPr>
        <w:t>e</w:t>
      </w:r>
      <w:r>
        <w:rPr>
          <w:rFonts w:eastAsia="Times New Roman" w:cs="Times New Roman"/>
          <w:color w:val="222222"/>
          <w:lang w:eastAsia="en-ZA"/>
        </w:rPr>
        <w:t xml:space="preserve"> carried out </w:t>
      </w:r>
      <w:r w:rsidR="00D14034" w:rsidRPr="00DF7FE6">
        <w:rPr>
          <w:rFonts w:eastAsia="Times New Roman" w:cs="Times New Roman"/>
          <w:color w:val="222222"/>
          <w:lang w:eastAsia="en-ZA"/>
        </w:rPr>
        <w:t>by the internal team which include our Blood Safety expert</w:t>
      </w:r>
      <w:r>
        <w:rPr>
          <w:rFonts w:eastAsia="Times New Roman" w:cs="Times New Roman"/>
          <w:color w:val="222222"/>
          <w:lang w:eastAsia="en-ZA"/>
        </w:rPr>
        <w:t>,</w:t>
      </w:r>
      <w:r w:rsidR="00BA4322">
        <w:rPr>
          <w:rFonts w:eastAsia="Times New Roman" w:cs="Times New Roman"/>
          <w:color w:val="222222"/>
          <w:lang w:eastAsia="en-ZA"/>
        </w:rPr>
        <w:t xml:space="preserve"> </w:t>
      </w:r>
      <w:r>
        <w:rPr>
          <w:rFonts w:eastAsia="Times New Roman" w:cs="Times New Roman"/>
          <w:color w:val="222222"/>
          <w:lang w:eastAsia="en-ZA"/>
        </w:rPr>
        <w:t>Rob Wilkinson</w:t>
      </w:r>
      <w:r w:rsidR="00FC7C75">
        <w:rPr>
          <w:rFonts w:eastAsia="Times New Roman" w:cs="Times New Roman"/>
          <w:color w:val="222222"/>
          <w:lang w:eastAsia="en-ZA"/>
        </w:rPr>
        <w:t xml:space="preserve">, </w:t>
      </w:r>
      <w:r w:rsidR="00FC7C75" w:rsidRPr="00DF7FE6">
        <w:rPr>
          <w:rFonts w:eastAsia="Times New Roman" w:cs="Times New Roman"/>
          <w:color w:val="222222"/>
          <w:lang w:eastAsia="en-ZA"/>
        </w:rPr>
        <w:t>who</w:t>
      </w:r>
      <w:r w:rsidR="00D14034" w:rsidRPr="00DF7FE6">
        <w:rPr>
          <w:rFonts w:eastAsia="Times New Roman" w:cs="Times New Roman"/>
          <w:color w:val="222222"/>
          <w:lang w:eastAsia="en-ZA"/>
        </w:rPr>
        <w:t xml:space="preserve"> will review system.</w:t>
      </w:r>
      <w:r w:rsidR="00A46690" w:rsidRPr="00DF7FE6">
        <w:rPr>
          <w:rFonts w:eastAsia="Times New Roman" w:cs="Times New Roman"/>
          <w:color w:val="222222"/>
          <w:lang w:eastAsia="en-ZA"/>
        </w:rPr>
        <w:t xml:space="preserve">  </w:t>
      </w:r>
    </w:p>
    <w:p w14:paraId="3E638031" w14:textId="16A219A7" w:rsidR="001B562C" w:rsidRDefault="006C07D6" w:rsidP="000F29DA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 w:rsidRPr="00DF7FE6">
        <w:rPr>
          <w:rFonts w:eastAsia="Times New Roman" w:cs="Times New Roman"/>
          <w:color w:val="222222"/>
          <w:lang w:eastAsia="en-ZA"/>
        </w:rPr>
        <w:t>T</w:t>
      </w:r>
      <w:r w:rsidR="00574D47" w:rsidRPr="00DF7FE6">
        <w:rPr>
          <w:rFonts w:eastAsia="Times New Roman" w:cs="Times New Roman"/>
          <w:color w:val="222222"/>
          <w:lang w:eastAsia="en-ZA"/>
        </w:rPr>
        <w:t>he Jembi team is active in terms of road mapping the next set of features beyond BSIS blood</w:t>
      </w:r>
      <w:r w:rsidR="00F10163" w:rsidRPr="00DF7FE6">
        <w:rPr>
          <w:rFonts w:eastAsia="Times New Roman" w:cs="Times New Roman"/>
          <w:color w:val="222222"/>
          <w:lang w:eastAsia="en-ZA"/>
        </w:rPr>
        <w:t xml:space="preserve"> safety release (mobile app</w:t>
      </w:r>
      <w:r w:rsidR="00F10163">
        <w:rPr>
          <w:rFonts w:eastAsia="Times New Roman" w:cs="Times New Roman"/>
          <w:color w:val="222222"/>
          <w:lang w:eastAsia="en-ZA"/>
        </w:rPr>
        <w:t>s clinic visits, multiple languages). We are excited to bring our long-term roadmap and b</w:t>
      </w:r>
      <w:r w:rsidR="00574D47">
        <w:rPr>
          <w:rFonts w:eastAsia="Times New Roman" w:cs="Times New Roman"/>
          <w:color w:val="222222"/>
          <w:lang w:eastAsia="en-ZA"/>
        </w:rPr>
        <w:t xml:space="preserve">y end of November we will have a high level roadmap </w:t>
      </w:r>
      <w:r w:rsidR="00F10163">
        <w:rPr>
          <w:rFonts w:eastAsia="Times New Roman" w:cs="Times New Roman"/>
          <w:color w:val="222222"/>
          <w:lang w:eastAsia="en-ZA"/>
        </w:rPr>
        <w:t>to what sort of features</w:t>
      </w:r>
      <w:r w:rsidR="00574D47">
        <w:rPr>
          <w:rFonts w:eastAsia="Times New Roman" w:cs="Times New Roman"/>
          <w:color w:val="222222"/>
          <w:lang w:eastAsia="en-ZA"/>
        </w:rPr>
        <w:t xml:space="preserve"> we are aiming to release over the next 18 months. </w:t>
      </w:r>
    </w:p>
    <w:p w14:paraId="52712DAF" w14:textId="77777777" w:rsidR="00574D47" w:rsidRPr="00574D47" w:rsidRDefault="00574D47" w:rsidP="00DB0A4C">
      <w:pPr>
        <w:pStyle w:val="ListParagraph"/>
        <w:shd w:val="clear" w:color="auto" w:fill="FFFFFF"/>
        <w:spacing w:after="0" w:line="240" w:lineRule="auto"/>
        <w:ind w:left="1353"/>
        <w:rPr>
          <w:rFonts w:eastAsia="Times New Roman" w:cs="Times New Roman"/>
          <w:color w:val="222222"/>
          <w:lang w:eastAsia="en-ZA"/>
        </w:rPr>
      </w:pPr>
    </w:p>
    <w:p w14:paraId="4539A02D" w14:textId="4E8CD1F3" w:rsidR="005F6410" w:rsidRPr="005F6410" w:rsidRDefault="005F6410" w:rsidP="0089130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u w:val="single"/>
          <w:lang w:eastAsia="en-ZA"/>
        </w:rPr>
      </w:pPr>
      <w:r w:rsidRPr="005F6410">
        <w:rPr>
          <w:rFonts w:eastAsia="Times New Roman" w:cs="Times New Roman"/>
          <w:b/>
          <w:color w:val="222222"/>
          <w:u w:val="single"/>
          <w:lang w:eastAsia="en-ZA"/>
        </w:rPr>
        <w:t>New Countries Opportunities (Call for next countries for implementation of Donor</w:t>
      </w:r>
      <w:r w:rsidRPr="005F6410">
        <w:rPr>
          <w:rFonts w:eastAsia="Times New Roman" w:cs="Times New Roman"/>
          <w:color w:val="222222"/>
          <w:u w:val="single"/>
          <w:lang w:eastAsia="en-ZA"/>
        </w:rPr>
        <w:t xml:space="preserve"> </w:t>
      </w:r>
      <w:r w:rsidRPr="005F6410">
        <w:rPr>
          <w:rFonts w:eastAsia="Times New Roman" w:cs="Times New Roman"/>
          <w:b/>
          <w:color w:val="222222"/>
          <w:u w:val="single"/>
          <w:lang w:eastAsia="en-ZA"/>
        </w:rPr>
        <w:t xml:space="preserve">Management </w:t>
      </w:r>
    </w:p>
    <w:p w14:paraId="0B5F346B" w14:textId="41009568" w:rsidR="005F6410" w:rsidRDefault="003E2DB7" w:rsidP="005F6410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t>Ethiopia is</w:t>
      </w:r>
      <w:r w:rsidR="006C07D6">
        <w:rPr>
          <w:rFonts w:eastAsia="Times New Roman" w:cs="Times New Roman"/>
          <w:color w:val="222222"/>
          <w:lang w:eastAsia="en-ZA"/>
        </w:rPr>
        <w:t xml:space="preserve"> interested in BSIS and they are looking at building their own tool.  We scheduling a meeting</w:t>
      </w:r>
      <w:r>
        <w:rPr>
          <w:rFonts w:eastAsia="Times New Roman" w:cs="Times New Roman"/>
          <w:color w:val="222222"/>
          <w:lang w:eastAsia="en-ZA"/>
        </w:rPr>
        <w:t xml:space="preserve"> call</w:t>
      </w:r>
      <w:r w:rsidR="006C07D6">
        <w:rPr>
          <w:rFonts w:eastAsia="Times New Roman" w:cs="Times New Roman"/>
          <w:color w:val="222222"/>
          <w:lang w:eastAsia="en-ZA"/>
        </w:rPr>
        <w:t xml:space="preserve"> with the</w:t>
      </w:r>
      <w:r w:rsidR="005C660D">
        <w:rPr>
          <w:rFonts w:eastAsia="Times New Roman" w:cs="Times New Roman"/>
          <w:color w:val="222222"/>
          <w:lang w:eastAsia="en-ZA"/>
        </w:rPr>
        <w:t xml:space="preserve"> Ethiopian Blood services, Ministry of Health and </w:t>
      </w:r>
      <w:r w:rsidR="006C07D6">
        <w:rPr>
          <w:rFonts w:eastAsia="Times New Roman" w:cs="Times New Roman"/>
          <w:color w:val="222222"/>
          <w:lang w:eastAsia="en-ZA"/>
        </w:rPr>
        <w:t xml:space="preserve">technical team </w:t>
      </w:r>
      <w:r w:rsidR="00884B41">
        <w:rPr>
          <w:rFonts w:eastAsia="Times New Roman" w:cs="Times New Roman"/>
          <w:color w:val="222222"/>
          <w:lang w:eastAsia="en-ZA"/>
        </w:rPr>
        <w:t>in Ethiopia.</w:t>
      </w:r>
    </w:p>
    <w:p w14:paraId="3A7BE458" w14:textId="77777777" w:rsidR="003130FB" w:rsidRDefault="006E02E8" w:rsidP="005F6410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t>W</w:t>
      </w:r>
      <w:r w:rsidR="00884B41">
        <w:rPr>
          <w:rFonts w:eastAsia="Times New Roman" w:cs="Times New Roman"/>
          <w:color w:val="222222"/>
          <w:lang w:eastAsia="en-ZA"/>
        </w:rPr>
        <w:t>hich countries will have BSIS deployed in the next year</w:t>
      </w:r>
      <w:r>
        <w:rPr>
          <w:rFonts w:eastAsia="Times New Roman" w:cs="Times New Roman"/>
          <w:color w:val="222222"/>
          <w:lang w:eastAsia="en-ZA"/>
        </w:rPr>
        <w:t>?</w:t>
      </w:r>
      <w:r w:rsidR="00884B41">
        <w:rPr>
          <w:rFonts w:eastAsia="Times New Roman" w:cs="Times New Roman"/>
          <w:color w:val="222222"/>
          <w:lang w:eastAsia="en-ZA"/>
        </w:rPr>
        <w:t xml:space="preserve"> </w:t>
      </w:r>
    </w:p>
    <w:p w14:paraId="6047B1DD" w14:textId="3DF3D305" w:rsidR="006C07D6" w:rsidRDefault="00884B41" w:rsidP="005F6410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t xml:space="preserve">At the moment we have </w:t>
      </w:r>
      <w:r w:rsidR="006E02E8">
        <w:rPr>
          <w:rFonts w:eastAsia="Times New Roman" w:cs="Times New Roman"/>
          <w:color w:val="222222"/>
          <w:lang w:eastAsia="en-ZA"/>
        </w:rPr>
        <w:t xml:space="preserve">identified </w:t>
      </w:r>
      <w:r>
        <w:rPr>
          <w:rFonts w:eastAsia="Times New Roman" w:cs="Times New Roman"/>
          <w:color w:val="222222"/>
          <w:lang w:eastAsia="en-ZA"/>
        </w:rPr>
        <w:t>about 4 countries.</w:t>
      </w:r>
    </w:p>
    <w:p w14:paraId="71FCB9F8" w14:textId="2145A8B9" w:rsidR="00884B41" w:rsidRDefault="003130FB" w:rsidP="005F6410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 w:rsidRPr="003130FB">
        <w:rPr>
          <w:rFonts w:eastAsia="Times New Roman" w:cs="Times New Roman"/>
          <w:b/>
          <w:color w:val="222222"/>
          <w:lang w:eastAsia="en-ZA"/>
        </w:rPr>
        <w:t>MC</w:t>
      </w:r>
      <w:r>
        <w:rPr>
          <w:rFonts w:eastAsia="Times New Roman" w:cs="Times New Roman"/>
          <w:color w:val="222222"/>
          <w:lang w:eastAsia="en-ZA"/>
        </w:rPr>
        <w:t>&gt;</w:t>
      </w:r>
      <w:r w:rsidR="00451741">
        <w:rPr>
          <w:rFonts w:eastAsia="Times New Roman" w:cs="Times New Roman"/>
          <w:color w:val="222222"/>
          <w:lang w:eastAsia="en-ZA"/>
        </w:rPr>
        <w:t>The team in Uganda are interested</w:t>
      </w:r>
      <w:r w:rsidR="006E02E8">
        <w:rPr>
          <w:rFonts w:eastAsia="Times New Roman" w:cs="Times New Roman"/>
          <w:color w:val="222222"/>
          <w:lang w:eastAsia="en-ZA"/>
        </w:rPr>
        <w:t xml:space="preserve"> in knowing more about BSIS and</w:t>
      </w:r>
      <w:r>
        <w:rPr>
          <w:rFonts w:eastAsia="Times New Roman" w:cs="Times New Roman"/>
          <w:color w:val="222222"/>
          <w:lang w:eastAsia="en-ZA"/>
        </w:rPr>
        <w:t xml:space="preserve"> to</w:t>
      </w:r>
      <w:r w:rsidR="006E02E8">
        <w:rPr>
          <w:rFonts w:eastAsia="Times New Roman" w:cs="Times New Roman"/>
          <w:color w:val="222222"/>
          <w:lang w:eastAsia="en-ZA"/>
        </w:rPr>
        <w:t xml:space="preserve"> see if this will be a viable opportunity. They are looking at more</w:t>
      </w:r>
      <w:r w:rsidR="00451741">
        <w:rPr>
          <w:rFonts w:eastAsia="Times New Roman" w:cs="Times New Roman"/>
          <w:color w:val="222222"/>
          <w:lang w:eastAsia="en-ZA"/>
        </w:rPr>
        <w:t xml:space="preserve"> system</w:t>
      </w:r>
      <w:r w:rsidR="00BA0612">
        <w:rPr>
          <w:rFonts w:eastAsia="Times New Roman" w:cs="Times New Roman"/>
          <w:color w:val="222222"/>
          <w:lang w:eastAsia="en-ZA"/>
        </w:rPr>
        <w:t>s</w:t>
      </w:r>
      <w:r w:rsidR="006E02E8">
        <w:rPr>
          <w:rFonts w:eastAsia="Times New Roman" w:cs="Times New Roman"/>
          <w:color w:val="222222"/>
          <w:lang w:eastAsia="en-ZA"/>
        </w:rPr>
        <w:t xml:space="preserve"> but with the specs and description that we gave them they are interested to know more about BSIS and see if they can possibly pick it on</w:t>
      </w:r>
      <w:r w:rsidR="00451741">
        <w:rPr>
          <w:rFonts w:eastAsia="Times New Roman" w:cs="Times New Roman"/>
          <w:color w:val="222222"/>
          <w:lang w:eastAsia="en-ZA"/>
        </w:rPr>
        <w:t>.</w:t>
      </w:r>
    </w:p>
    <w:p w14:paraId="4BB9874D" w14:textId="70EEB663" w:rsidR="006E02E8" w:rsidRDefault="006E02E8" w:rsidP="00FB58D6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t>The people in Nigeria are also intere</w:t>
      </w:r>
      <w:r w:rsidR="00FB58D6">
        <w:rPr>
          <w:rFonts w:eastAsia="Times New Roman" w:cs="Times New Roman"/>
          <w:color w:val="222222"/>
          <w:lang w:eastAsia="en-ZA"/>
        </w:rPr>
        <w:t>sted in knowing more about BSIS</w:t>
      </w:r>
      <w:r w:rsidR="00FE2639">
        <w:rPr>
          <w:rFonts w:eastAsia="Times New Roman" w:cs="Times New Roman"/>
          <w:color w:val="222222"/>
          <w:lang w:eastAsia="en-ZA"/>
        </w:rPr>
        <w:t xml:space="preserve"> particularly looking at their budgetary constraints</w:t>
      </w:r>
      <w:r w:rsidR="00FB58D6">
        <w:rPr>
          <w:rFonts w:eastAsia="Times New Roman" w:cs="Times New Roman"/>
          <w:color w:val="222222"/>
          <w:lang w:eastAsia="en-ZA"/>
        </w:rPr>
        <w:t>.</w:t>
      </w:r>
    </w:p>
    <w:p w14:paraId="1E10BDBE" w14:textId="3F9B1327" w:rsidR="00BA2AF9" w:rsidRDefault="00BA2AF9" w:rsidP="005F6410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 w:rsidRPr="003130FB">
        <w:rPr>
          <w:rFonts w:eastAsia="Times New Roman" w:cs="Times New Roman"/>
          <w:b/>
          <w:color w:val="222222"/>
          <w:lang w:eastAsia="en-ZA"/>
        </w:rPr>
        <w:t>DB</w:t>
      </w:r>
      <w:r>
        <w:rPr>
          <w:rFonts w:eastAsia="Times New Roman" w:cs="Times New Roman"/>
          <w:color w:val="222222"/>
          <w:lang w:eastAsia="en-ZA"/>
        </w:rPr>
        <w:t xml:space="preserve">&gt; </w:t>
      </w:r>
      <w:r w:rsidR="00FE2639">
        <w:rPr>
          <w:rFonts w:eastAsia="Times New Roman" w:cs="Times New Roman"/>
          <w:color w:val="222222"/>
          <w:lang w:eastAsia="en-ZA"/>
        </w:rPr>
        <w:t xml:space="preserve">Here I am using my experience </w:t>
      </w:r>
      <w:r w:rsidR="009F729F">
        <w:rPr>
          <w:rFonts w:eastAsia="Times New Roman" w:cs="Times New Roman"/>
          <w:color w:val="222222"/>
          <w:lang w:eastAsia="en-ZA"/>
        </w:rPr>
        <w:t xml:space="preserve">of </w:t>
      </w:r>
      <w:r w:rsidR="00FE2639">
        <w:rPr>
          <w:rFonts w:eastAsia="Times New Roman" w:cs="Times New Roman"/>
          <w:color w:val="222222"/>
          <w:lang w:eastAsia="en-ZA"/>
        </w:rPr>
        <w:t>using v</w:t>
      </w:r>
      <w:r w:rsidR="00BA4322">
        <w:rPr>
          <w:rFonts w:eastAsia="Times New Roman" w:cs="Times New Roman"/>
          <w:color w:val="222222"/>
          <w:lang w:eastAsia="en-ZA"/>
        </w:rPr>
        <w:t>e</w:t>
      </w:r>
      <w:r w:rsidR="00FE2639">
        <w:rPr>
          <w:rFonts w:eastAsia="Times New Roman" w:cs="Times New Roman"/>
          <w:color w:val="222222"/>
          <w:lang w:eastAsia="en-ZA"/>
        </w:rPr>
        <w:t>in-to-v</w:t>
      </w:r>
      <w:r w:rsidR="00BA4322">
        <w:rPr>
          <w:rFonts w:eastAsia="Times New Roman" w:cs="Times New Roman"/>
          <w:color w:val="222222"/>
          <w:lang w:eastAsia="en-ZA"/>
        </w:rPr>
        <w:t>e</w:t>
      </w:r>
      <w:r w:rsidR="00FE2639">
        <w:rPr>
          <w:rFonts w:eastAsia="Times New Roman" w:cs="Times New Roman"/>
          <w:color w:val="222222"/>
          <w:lang w:eastAsia="en-ZA"/>
        </w:rPr>
        <w:t xml:space="preserve">in when </w:t>
      </w:r>
      <w:r w:rsidR="00527AA8">
        <w:rPr>
          <w:rFonts w:eastAsia="Times New Roman" w:cs="Times New Roman"/>
          <w:color w:val="222222"/>
          <w:lang w:eastAsia="en-ZA"/>
        </w:rPr>
        <w:t>considering countries whic</w:t>
      </w:r>
      <w:r w:rsidR="00FE2639">
        <w:rPr>
          <w:rFonts w:eastAsia="Times New Roman" w:cs="Times New Roman"/>
          <w:color w:val="222222"/>
          <w:lang w:eastAsia="en-ZA"/>
        </w:rPr>
        <w:t xml:space="preserve">h should implement </w:t>
      </w:r>
      <w:r w:rsidR="00BA4322">
        <w:rPr>
          <w:rFonts w:eastAsia="Times New Roman" w:cs="Times New Roman"/>
          <w:color w:val="222222"/>
          <w:lang w:eastAsia="en-ZA"/>
        </w:rPr>
        <w:t>vein-to-vein</w:t>
      </w:r>
      <w:r w:rsidR="00FE2639">
        <w:rPr>
          <w:rFonts w:eastAsia="Times New Roman" w:cs="Times New Roman"/>
          <w:color w:val="222222"/>
          <w:lang w:eastAsia="en-ZA"/>
        </w:rPr>
        <w:t>. W</w:t>
      </w:r>
      <w:r>
        <w:rPr>
          <w:rFonts w:eastAsia="Times New Roman" w:cs="Times New Roman"/>
          <w:color w:val="222222"/>
          <w:lang w:eastAsia="en-ZA"/>
        </w:rPr>
        <w:t>hat we did was we came up with a simple template and that</w:t>
      </w:r>
      <w:r w:rsidR="009F729F">
        <w:rPr>
          <w:rFonts w:eastAsia="Times New Roman" w:cs="Times New Roman"/>
          <w:color w:val="222222"/>
          <w:lang w:eastAsia="en-ZA"/>
        </w:rPr>
        <w:t>’s</w:t>
      </w:r>
      <w:r>
        <w:rPr>
          <w:rFonts w:eastAsia="Times New Roman" w:cs="Times New Roman"/>
          <w:color w:val="222222"/>
          <w:lang w:eastAsia="en-ZA"/>
        </w:rPr>
        <w:t xml:space="preserve"> </w:t>
      </w:r>
      <w:r w:rsidR="00A44645">
        <w:rPr>
          <w:rFonts w:eastAsia="Times New Roman" w:cs="Times New Roman"/>
          <w:color w:val="222222"/>
          <w:lang w:eastAsia="en-ZA"/>
        </w:rPr>
        <w:t>where</w:t>
      </w:r>
      <w:r>
        <w:rPr>
          <w:rFonts w:eastAsia="Times New Roman" w:cs="Times New Roman"/>
          <w:color w:val="222222"/>
          <w:lang w:eastAsia="en-ZA"/>
        </w:rPr>
        <w:t xml:space="preserve"> Jembi will come in. We will need to take into account the budget.</w:t>
      </w:r>
      <w:r w:rsidR="00527AA8">
        <w:rPr>
          <w:rFonts w:eastAsia="Times New Roman" w:cs="Times New Roman"/>
          <w:color w:val="222222"/>
          <w:lang w:eastAsia="en-ZA"/>
        </w:rPr>
        <w:t xml:space="preserve"> Some of the questions that ca</w:t>
      </w:r>
      <w:r w:rsidR="00FE2639">
        <w:rPr>
          <w:rFonts w:eastAsia="Times New Roman" w:cs="Times New Roman"/>
          <w:color w:val="222222"/>
          <w:lang w:eastAsia="en-ZA"/>
        </w:rPr>
        <w:t>me up when we visited Nigeria were</w:t>
      </w:r>
      <w:r w:rsidR="00527AA8">
        <w:rPr>
          <w:rFonts w:eastAsia="Times New Roman" w:cs="Times New Roman"/>
          <w:color w:val="222222"/>
          <w:lang w:eastAsia="en-ZA"/>
        </w:rPr>
        <w:t xml:space="preserve"> w</w:t>
      </w:r>
      <w:r>
        <w:rPr>
          <w:rFonts w:eastAsia="Times New Roman" w:cs="Times New Roman"/>
          <w:color w:val="222222"/>
          <w:lang w:eastAsia="en-ZA"/>
        </w:rPr>
        <w:t>het</w:t>
      </w:r>
      <w:r w:rsidR="00527AA8">
        <w:rPr>
          <w:rFonts w:eastAsia="Times New Roman" w:cs="Times New Roman"/>
          <w:color w:val="222222"/>
          <w:lang w:eastAsia="en-ZA"/>
        </w:rPr>
        <w:t>her Jembi will provide training and</w:t>
      </w:r>
      <w:r>
        <w:rPr>
          <w:rFonts w:eastAsia="Times New Roman" w:cs="Times New Roman"/>
          <w:color w:val="222222"/>
          <w:lang w:eastAsia="en-ZA"/>
        </w:rPr>
        <w:t xml:space="preserve"> implementation.  To</w:t>
      </w:r>
      <w:r w:rsidR="007A69DC">
        <w:rPr>
          <w:rFonts w:eastAsia="Times New Roman" w:cs="Times New Roman"/>
          <w:color w:val="222222"/>
          <w:lang w:eastAsia="en-ZA"/>
        </w:rPr>
        <w:t xml:space="preserve"> discuss and</w:t>
      </w:r>
      <w:r>
        <w:rPr>
          <w:rFonts w:eastAsia="Times New Roman" w:cs="Times New Roman"/>
          <w:color w:val="222222"/>
          <w:lang w:eastAsia="en-ZA"/>
        </w:rPr>
        <w:t xml:space="preserve"> </w:t>
      </w:r>
      <w:r w:rsidR="00527AA8">
        <w:rPr>
          <w:rFonts w:eastAsia="Times New Roman" w:cs="Times New Roman"/>
          <w:color w:val="222222"/>
          <w:lang w:eastAsia="en-ZA"/>
        </w:rPr>
        <w:t xml:space="preserve">disclose this </w:t>
      </w:r>
      <w:r w:rsidR="007A69DC">
        <w:rPr>
          <w:rFonts w:eastAsia="Times New Roman" w:cs="Times New Roman"/>
          <w:color w:val="222222"/>
          <w:lang w:eastAsia="en-ZA"/>
        </w:rPr>
        <w:t>on our visit (</w:t>
      </w:r>
      <w:r w:rsidR="00527AA8">
        <w:rPr>
          <w:rFonts w:eastAsia="Times New Roman" w:cs="Times New Roman"/>
          <w:color w:val="222222"/>
          <w:lang w:eastAsia="en-ZA"/>
        </w:rPr>
        <w:t>CDC</w:t>
      </w:r>
      <w:r w:rsidR="007A69DC">
        <w:rPr>
          <w:rFonts w:eastAsia="Times New Roman" w:cs="Times New Roman"/>
          <w:color w:val="222222"/>
          <w:lang w:eastAsia="en-ZA"/>
        </w:rPr>
        <w:t xml:space="preserve"> visit) trip to Cape Town</w:t>
      </w:r>
      <w:r w:rsidR="00527AA8">
        <w:rPr>
          <w:rFonts w:eastAsia="Times New Roman" w:cs="Times New Roman"/>
          <w:color w:val="222222"/>
          <w:lang w:eastAsia="en-ZA"/>
        </w:rPr>
        <w:t>.</w:t>
      </w:r>
      <w:r>
        <w:rPr>
          <w:rFonts w:eastAsia="Times New Roman" w:cs="Times New Roman"/>
          <w:color w:val="222222"/>
          <w:lang w:eastAsia="en-ZA"/>
        </w:rPr>
        <w:t xml:space="preserve"> We know Zambia might have</w:t>
      </w:r>
      <w:r w:rsidR="00D25FEE">
        <w:rPr>
          <w:rFonts w:eastAsia="Times New Roman" w:cs="Times New Roman"/>
          <w:color w:val="222222"/>
          <w:lang w:eastAsia="en-ZA"/>
        </w:rPr>
        <w:t xml:space="preserve"> some interest and Cameroon has</w:t>
      </w:r>
      <w:r w:rsidR="00527AA8">
        <w:rPr>
          <w:rFonts w:eastAsia="Times New Roman" w:cs="Times New Roman"/>
          <w:color w:val="222222"/>
          <w:lang w:eastAsia="en-ZA"/>
        </w:rPr>
        <w:t xml:space="preserve"> already started using </w:t>
      </w:r>
      <w:r>
        <w:rPr>
          <w:rFonts w:eastAsia="Times New Roman" w:cs="Times New Roman"/>
          <w:color w:val="222222"/>
          <w:lang w:eastAsia="en-ZA"/>
        </w:rPr>
        <w:t>the v</w:t>
      </w:r>
      <w:r w:rsidR="00396E15">
        <w:rPr>
          <w:rFonts w:eastAsia="Times New Roman" w:cs="Times New Roman"/>
          <w:color w:val="222222"/>
          <w:lang w:eastAsia="en-ZA"/>
        </w:rPr>
        <w:t>e</w:t>
      </w:r>
      <w:r>
        <w:rPr>
          <w:rFonts w:eastAsia="Times New Roman" w:cs="Times New Roman"/>
          <w:color w:val="222222"/>
          <w:lang w:eastAsia="en-ZA"/>
        </w:rPr>
        <w:t>in-to-v</w:t>
      </w:r>
      <w:r w:rsidR="00396E15">
        <w:rPr>
          <w:rFonts w:eastAsia="Times New Roman" w:cs="Times New Roman"/>
          <w:color w:val="222222"/>
          <w:lang w:eastAsia="en-ZA"/>
        </w:rPr>
        <w:t>e</w:t>
      </w:r>
      <w:bookmarkStart w:id="0" w:name="_GoBack"/>
      <w:bookmarkEnd w:id="0"/>
      <w:r>
        <w:rPr>
          <w:rFonts w:eastAsia="Times New Roman" w:cs="Times New Roman"/>
          <w:color w:val="222222"/>
          <w:lang w:eastAsia="en-ZA"/>
        </w:rPr>
        <w:t>in</w:t>
      </w:r>
      <w:r w:rsidR="00527AA8">
        <w:rPr>
          <w:rFonts w:eastAsia="Times New Roman" w:cs="Times New Roman"/>
          <w:color w:val="222222"/>
          <w:lang w:eastAsia="en-ZA"/>
        </w:rPr>
        <w:t>.</w:t>
      </w:r>
    </w:p>
    <w:p w14:paraId="334CF3F3" w14:textId="2B9BB287" w:rsidR="00BA2AF9" w:rsidRPr="006D612C" w:rsidRDefault="00BA2AF9" w:rsidP="005F6410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lang w:eastAsia="en-ZA"/>
        </w:rPr>
      </w:pPr>
      <w:r w:rsidRPr="003F54B3">
        <w:rPr>
          <w:rFonts w:eastAsia="Times New Roman" w:cs="Times New Roman"/>
          <w:b/>
          <w:color w:val="222222"/>
          <w:lang w:eastAsia="en-ZA"/>
        </w:rPr>
        <w:t>CB</w:t>
      </w:r>
      <w:r w:rsidR="00573822" w:rsidRPr="003F54B3">
        <w:rPr>
          <w:rFonts w:eastAsia="Times New Roman" w:cs="Times New Roman"/>
          <w:b/>
          <w:color w:val="222222"/>
          <w:lang w:eastAsia="en-ZA"/>
        </w:rPr>
        <w:t>&gt;</w:t>
      </w:r>
      <w:r w:rsidR="00573822">
        <w:rPr>
          <w:rFonts w:eastAsia="Times New Roman" w:cs="Times New Roman"/>
          <w:color w:val="222222"/>
          <w:lang w:eastAsia="en-ZA"/>
        </w:rPr>
        <w:t xml:space="preserve"> Botswana is one </w:t>
      </w:r>
      <w:r w:rsidR="006D612C">
        <w:rPr>
          <w:rFonts w:eastAsia="Times New Roman" w:cs="Times New Roman"/>
          <w:color w:val="222222"/>
          <w:lang w:eastAsia="en-ZA"/>
        </w:rPr>
        <w:t xml:space="preserve">of the countries that AABB </w:t>
      </w:r>
      <w:r w:rsidR="00573822">
        <w:rPr>
          <w:rFonts w:eastAsia="Times New Roman" w:cs="Times New Roman"/>
          <w:color w:val="222222"/>
          <w:lang w:eastAsia="en-ZA"/>
        </w:rPr>
        <w:t>support</w:t>
      </w:r>
      <w:r w:rsidR="006D612C" w:rsidRPr="00FC2C45">
        <w:rPr>
          <w:rFonts w:eastAsia="Times New Roman" w:cs="Times New Roman"/>
          <w:lang w:eastAsia="en-ZA"/>
        </w:rPr>
        <w:t>.</w:t>
      </w:r>
      <w:r>
        <w:rPr>
          <w:rFonts w:eastAsia="Times New Roman" w:cs="Times New Roman"/>
          <w:color w:val="FF0000"/>
          <w:lang w:eastAsia="en-ZA"/>
        </w:rPr>
        <w:t xml:space="preserve"> </w:t>
      </w:r>
      <w:r w:rsidR="00682B11">
        <w:rPr>
          <w:rFonts w:eastAsia="Times New Roman" w:cs="Times New Roman"/>
          <w:lang w:eastAsia="en-ZA"/>
        </w:rPr>
        <w:t>Mozambique has</w:t>
      </w:r>
      <w:r w:rsidRPr="006D612C">
        <w:rPr>
          <w:rFonts w:eastAsia="Times New Roman" w:cs="Times New Roman"/>
          <w:lang w:eastAsia="en-ZA"/>
        </w:rPr>
        <w:t xml:space="preserve"> the donor m</w:t>
      </w:r>
      <w:r w:rsidR="00742C4F" w:rsidRPr="006D612C">
        <w:rPr>
          <w:rFonts w:eastAsia="Times New Roman" w:cs="Times New Roman"/>
          <w:lang w:eastAsia="en-ZA"/>
        </w:rPr>
        <w:t xml:space="preserve">anagement in Portuguese. </w:t>
      </w:r>
      <w:r w:rsidR="0011588A">
        <w:rPr>
          <w:rFonts w:eastAsia="Times New Roman" w:cs="Times New Roman"/>
          <w:lang w:eastAsia="en-ZA"/>
        </w:rPr>
        <w:t xml:space="preserve">Angola is one of the non-English speaking country and </w:t>
      </w:r>
      <w:r w:rsidR="00FC2C45">
        <w:rPr>
          <w:rFonts w:eastAsia="Times New Roman" w:cs="Times New Roman"/>
          <w:lang w:eastAsia="en-ZA"/>
        </w:rPr>
        <w:t>right now it doesn’t have a system.</w:t>
      </w:r>
      <w:r w:rsidR="00742C4F" w:rsidRPr="006D612C">
        <w:rPr>
          <w:rFonts w:eastAsia="Times New Roman" w:cs="Times New Roman"/>
          <w:lang w:eastAsia="en-ZA"/>
        </w:rPr>
        <w:t xml:space="preserve"> </w:t>
      </w:r>
      <w:r w:rsidR="008E5EDB" w:rsidRPr="006D612C">
        <w:rPr>
          <w:rFonts w:eastAsia="Times New Roman" w:cs="Times New Roman"/>
          <w:lang w:eastAsia="en-ZA"/>
        </w:rPr>
        <w:t>Swaziland</w:t>
      </w:r>
      <w:r w:rsidR="00133CE7">
        <w:rPr>
          <w:rFonts w:eastAsia="Times New Roman" w:cs="Times New Roman"/>
          <w:lang w:eastAsia="en-ZA"/>
        </w:rPr>
        <w:t xml:space="preserve"> has</w:t>
      </w:r>
      <w:r w:rsidR="006D612C" w:rsidRPr="006D612C">
        <w:rPr>
          <w:rFonts w:eastAsia="Times New Roman" w:cs="Times New Roman"/>
          <w:lang w:eastAsia="en-ZA"/>
        </w:rPr>
        <w:t xml:space="preserve"> the hardware infrastructure and Zambia</w:t>
      </w:r>
      <w:r w:rsidR="00573822" w:rsidRPr="006D612C">
        <w:rPr>
          <w:rFonts w:eastAsia="Times New Roman" w:cs="Times New Roman"/>
          <w:lang w:eastAsia="en-ZA"/>
        </w:rPr>
        <w:t xml:space="preserve"> </w:t>
      </w:r>
      <w:r w:rsidR="006D612C" w:rsidRPr="006D612C">
        <w:rPr>
          <w:rFonts w:eastAsia="Times New Roman" w:cs="Times New Roman"/>
          <w:lang w:eastAsia="en-ZA"/>
        </w:rPr>
        <w:t xml:space="preserve">is in </w:t>
      </w:r>
      <w:r w:rsidR="006D612C" w:rsidRPr="006D612C">
        <w:rPr>
          <w:rFonts w:eastAsia="Times New Roman" w:cs="Times New Roman"/>
          <w:lang w:eastAsia="en-ZA"/>
        </w:rPr>
        <w:lastRenderedPageBreak/>
        <w:t>Southern region</w:t>
      </w:r>
      <w:r w:rsidR="00380E2C">
        <w:rPr>
          <w:rFonts w:eastAsia="Times New Roman" w:cs="Times New Roman"/>
          <w:lang w:eastAsia="en-ZA"/>
        </w:rPr>
        <w:t xml:space="preserve"> for a corporate agreement</w:t>
      </w:r>
      <w:r w:rsidR="006D612C" w:rsidRPr="006D612C">
        <w:rPr>
          <w:rFonts w:eastAsia="Times New Roman" w:cs="Times New Roman"/>
          <w:lang w:eastAsia="en-ZA"/>
        </w:rPr>
        <w:t xml:space="preserve"> but AABB hasn’t provided technical assistance</w:t>
      </w:r>
      <w:r w:rsidR="00380E2C">
        <w:rPr>
          <w:rFonts w:eastAsia="Times New Roman" w:cs="Times New Roman"/>
          <w:lang w:eastAsia="en-ZA"/>
        </w:rPr>
        <w:t xml:space="preserve"> for them as they are not receiving it now</w:t>
      </w:r>
      <w:r w:rsidR="006D612C" w:rsidRPr="006D612C">
        <w:rPr>
          <w:rFonts w:eastAsia="Times New Roman" w:cs="Times New Roman"/>
          <w:lang w:eastAsia="en-ZA"/>
        </w:rPr>
        <w:t>.</w:t>
      </w:r>
    </w:p>
    <w:p w14:paraId="1A432B14" w14:textId="5AD6B129" w:rsidR="00BA2AF9" w:rsidRDefault="0033195F" w:rsidP="005F6410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b/>
          <w:color w:val="222222"/>
          <w:lang w:eastAsia="en-ZA"/>
        </w:rPr>
        <w:t>DB</w:t>
      </w:r>
      <w:r w:rsidR="00BA2AF9">
        <w:rPr>
          <w:rFonts w:eastAsia="Times New Roman" w:cs="Times New Roman"/>
          <w:color w:val="222222"/>
          <w:lang w:eastAsia="en-ZA"/>
        </w:rPr>
        <w:t xml:space="preserve">&gt; </w:t>
      </w:r>
      <w:r w:rsidR="006D612C">
        <w:rPr>
          <w:rFonts w:eastAsia="Times New Roman" w:cs="Times New Roman"/>
          <w:color w:val="222222"/>
          <w:lang w:eastAsia="en-ZA"/>
        </w:rPr>
        <w:t>W</w:t>
      </w:r>
      <w:r w:rsidR="0028582C">
        <w:rPr>
          <w:rFonts w:eastAsia="Times New Roman" w:cs="Times New Roman"/>
          <w:color w:val="222222"/>
          <w:lang w:eastAsia="en-ZA"/>
        </w:rPr>
        <w:t>hat I can suggest for CDC is to work with the TA providers.  W</w:t>
      </w:r>
      <w:r w:rsidR="00BA2AF9">
        <w:rPr>
          <w:rFonts w:eastAsia="Times New Roman" w:cs="Times New Roman"/>
          <w:color w:val="222222"/>
          <w:lang w:eastAsia="en-ZA"/>
        </w:rPr>
        <w:t>e can put a call to determine their level of interest</w:t>
      </w:r>
      <w:r w:rsidR="00A22593">
        <w:rPr>
          <w:rFonts w:eastAsia="Times New Roman" w:cs="Times New Roman"/>
          <w:color w:val="222222"/>
          <w:lang w:eastAsia="en-ZA"/>
        </w:rPr>
        <w:t xml:space="preserve"> and the basis for implementation</w:t>
      </w:r>
      <w:r w:rsidR="00BA2AF9">
        <w:rPr>
          <w:rFonts w:eastAsia="Times New Roman" w:cs="Times New Roman"/>
          <w:color w:val="222222"/>
          <w:lang w:eastAsia="en-ZA"/>
        </w:rPr>
        <w:t xml:space="preserve"> and</w:t>
      </w:r>
      <w:r w:rsidR="003D1B88">
        <w:rPr>
          <w:rFonts w:eastAsia="Times New Roman" w:cs="Times New Roman"/>
          <w:color w:val="222222"/>
          <w:lang w:eastAsia="en-ZA"/>
        </w:rPr>
        <w:t xml:space="preserve"> then on that basis</w:t>
      </w:r>
      <w:r w:rsidR="00BA2AF9">
        <w:rPr>
          <w:rFonts w:eastAsia="Times New Roman" w:cs="Times New Roman"/>
          <w:color w:val="222222"/>
          <w:lang w:eastAsia="en-ZA"/>
        </w:rPr>
        <w:t xml:space="preserve"> we can work with Jembi</w:t>
      </w:r>
      <w:r w:rsidR="006D612C">
        <w:rPr>
          <w:rFonts w:eastAsia="Times New Roman" w:cs="Times New Roman"/>
          <w:color w:val="222222"/>
          <w:lang w:eastAsia="en-ZA"/>
        </w:rPr>
        <w:t xml:space="preserve"> to prioritize the countries</w:t>
      </w:r>
      <w:r w:rsidR="00BA2AF9">
        <w:rPr>
          <w:rFonts w:eastAsia="Times New Roman" w:cs="Times New Roman"/>
          <w:color w:val="222222"/>
          <w:lang w:eastAsia="en-ZA"/>
        </w:rPr>
        <w:t xml:space="preserve">.  If you have the </w:t>
      </w:r>
      <w:r w:rsidR="007A0BCF">
        <w:rPr>
          <w:rFonts w:eastAsia="Times New Roman" w:cs="Times New Roman"/>
          <w:color w:val="222222"/>
          <w:lang w:eastAsia="en-ZA"/>
        </w:rPr>
        <w:t>simple template, you can include the countries that are ready for</w:t>
      </w:r>
      <w:r w:rsidR="00BA2AF9">
        <w:rPr>
          <w:rFonts w:eastAsia="Times New Roman" w:cs="Times New Roman"/>
          <w:color w:val="222222"/>
          <w:lang w:eastAsia="en-ZA"/>
        </w:rPr>
        <w:t xml:space="preserve"> implementation. </w:t>
      </w:r>
      <w:r w:rsidR="004A789D">
        <w:rPr>
          <w:rFonts w:eastAsia="Times New Roman" w:cs="Times New Roman"/>
          <w:color w:val="222222"/>
          <w:lang w:eastAsia="en-ZA"/>
        </w:rPr>
        <w:t>At the head office we do prefer to</w:t>
      </w:r>
      <w:r w:rsidR="006D612C">
        <w:rPr>
          <w:rFonts w:eastAsia="Times New Roman" w:cs="Times New Roman"/>
          <w:color w:val="222222"/>
          <w:lang w:eastAsia="en-ZA"/>
        </w:rPr>
        <w:t xml:space="preserve"> have a list and in discussion with Jembi we can prioritize the countries.</w:t>
      </w:r>
    </w:p>
    <w:p w14:paraId="5194DA72" w14:textId="28953EDA" w:rsidR="00A23FCA" w:rsidRDefault="00FA4354" w:rsidP="005F6410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t>Key</w:t>
      </w:r>
      <w:r w:rsidR="0028582C">
        <w:rPr>
          <w:rFonts w:eastAsia="Times New Roman" w:cs="Times New Roman"/>
          <w:color w:val="222222"/>
          <w:lang w:eastAsia="en-ZA"/>
        </w:rPr>
        <w:t xml:space="preserve"> countries </w:t>
      </w:r>
      <w:r>
        <w:rPr>
          <w:rFonts w:eastAsia="Times New Roman" w:cs="Times New Roman"/>
          <w:color w:val="222222"/>
          <w:lang w:eastAsia="en-ZA"/>
        </w:rPr>
        <w:t>interested in BSIS are Ghana,</w:t>
      </w:r>
      <w:r w:rsidR="0028582C">
        <w:rPr>
          <w:rFonts w:eastAsia="Times New Roman" w:cs="Times New Roman"/>
          <w:color w:val="222222"/>
          <w:lang w:eastAsia="en-ZA"/>
        </w:rPr>
        <w:t xml:space="preserve"> Uganda</w:t>
      </w:r>
      <w:r>
        <w:rPr>
          <w:rFonts w:eastAsia="Times New Roman" w:cs="Times New Roman"/>
          <w:color w:val="222222"/>
          <w:lang w:eastAsia="en-ZA"/>
        </w:rPr>
        <w:t xml:space="preserve">, Zambia and Lesotho </w:t>
      </w:r>
    </w:p>
    <w:p w14:paraId="1C46433C" w14:textId="00EAFA5C" w:rsidR="008A3237" w:rsidRDefault="00A23FCA" w:rsidP="005F6410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 w:rsidRPr="00CB0E7D">
        <w:rPr>
          <w:rFonts w:eastAsia="Times New Roman" w:cs="Times New Roman"/>
          <w:b/>
          <w:color w:val="222222"/>
          <w:lang w:eastAsia="en-ZA"/>
        </w:rPr>
        <w:t>CF</w:t>
      </w:r>
      <w:r>
        <w:rPr>
          <w:rFonts w:eastAsia="Times New Roman" w:cs="Times New Roman"/>
          <w:color w:val="222222"/>
          <w:lang w:eastAsia="en-ZA"/>
        </w:rPr>
        <w:t xml:space="preserve">&gt; </w:t>
      </w:r>
      <w:r w:rsidR="0028582C">
        <w:rPr>
          <w:rFonts w:eastAsia="Times New Roman" w:cs="Times New Roman"/>
          <w:color w:val="222222"/>
          <w:lang w:eastAsia="en-ZA"/>
        </w:rPr>
        <w:t>we</w:t>
      </w:r>
      <w:r w:rsidR="008A3237">
        <w:rPr>
          <w:rFonts w:eastAsia="Times New Roman" w:cs="Times New Roman"/>
          <w:color w:val="222222"/>
          <w:lang w:eastAsia="en-ZA"/>
        </w:rPr>
        <w:t xml:space="preserve"> have a country assessment tool</w:t>
      </w:r>
      <w:r w:rsidR="00FA4354">
        <w:rPr>
          <w:rFonts w:eastAsia="Times New Roman" w:cs="Times New Roman"/>
          <w:color w:val="222222"/>
          <w:lang w:eastAsia="en-ZA"/>
        </w:rPr>
        <w:t xml:space="preserve"> that we use to</w:t>
      </w:r>
      <w:r>
        <w:rPr>
          <w:rFonts w:eastAsia="Times New Roman" w:cs="Times New Roman"/>
          <w:color w:val="222222"/>
          <w:lang w:eastAsia="en-ZA"/>
        </w:rPr>
        <w:t xml:space="preserve"> have a better feel</w:t>
      </w:r>
      <w:r w:rsidR="00FA4354">
        <w:rPr>
          <w:rFonts w:eastAsia="Times New Roman" w:cs="Times New Roman"/>
          <w:color w:val="222222"/>
          <w:lang w:eastAsia="en-ZA"/>
        </w:rPr>
        <w:t xml:space="preserve"> of which countries are interested and how ready they are.</w:t>
      </w:r>
      <w:r w:rsidR="008A3237">
        <w:rPr>
          <w:rFonts w:eastAsia="Times New Roman" w:cs="Times New Roman"/>
          <w:color w:val="222222"/>
          <w:lang w:eastAsia="en-ZA"/>
        </w:rPr>
        <w:t xml:space="preserve"> The range of feature</w:t>
      </w:r>
      <w:r w:rsidR="0028582C">
        <w:rPr>
          <w:rFonts w:eastAsia="Times New Roman" w:cs="Times New Roman"/>
          <w:color w:val="222222"/>
          <w:lang w:eastAsia="en-ZA"/>
        </w:rPr>
        <w:t>s</w:t>
      </w:r>
      <w:r w:rsidR="008A3237">
        <w:rPr>
          <w:rFonts w:eastAsia="Times New Roman" w:cs="Times New Roman"/>
          <w:color w:val="222222"/>
          <w:lang w:eastAsia="en-ZA"/>
        </w:rPr>
        <w:t xml:space="preserve"> we look at in future</w:t>
      </w:r>
      <w:r w:rsidR="0028582C">
        <w:rPr>
          <w:rFonts w:eastAsia="Times New Roman" w:cs="Times New Roman"/>
          <w:color w:val="222222"/>
          <w:lang w:eastAsia="en-ZA"/>
        </w:rPr>
        <w:t xml:space="preserve"> for countries</w:t>
      </w:r>
      <w:r w:rsidR="00CB0E7D">
        <w:rPr>
          <w:rFonts w:eastAsia="Times New Roman" w:cs="Times New Roman"/>
          <w:color w:val="222222"/>
          <w:lang w:eastAsia="en-ZA"/>
        </w:rPr>
        <w:t xml:space="preserve"> are</w:t>
      </w:r>
      <w:r w:rsidR="00FA4354">
        <w:rPr>
          <w:rFonts w:eastAsia="Times New Roman" w:cs="Times New Roman"/>
          <w:color w:val="222222"/>
          <w:lang w:eastAsia="en-ZA"/>
        </w:rPr>
        <w:t xml:space="preserve"> as follows:</w:t>
      </w:r>
      <w:r>
        <w:rPr>
          <w:rFonts w:eastAsia="Times New Roman" w:cs="Times New Roman"/>
          <w:color w:val="222222"/>
          <w:lang w:eastAsia="en-ZA"/>
        </w:rPr>
        <w:t xml:space="preserve"> (</w:t>
      </w:r>
      <w:r w:rsidR="008A3237">
        <w:rPr>
          <w:rFonts w:eastAsia="Times New Roman" w:cs="Times New Roman"/>
          <w:color w:val="222222"/>
          <w:lang w:eastAsia="en-ZA"/>
        </w:rPr>
        <w:t>1</w:t>
      </w:r>
      <w:r>
        <w:rPr>
          <w:rFonts w:eastAsia="Times New Roman" w:cs="Times New Roman"/>
          <w:color w:val="222222"/>
          <w:lang w:eastAsia="en-ZA"/>
        </w:rPr>
        <w:t>)</w:t>
      </w:r>
      <w:r w:rsidR="008A3237">
        <w:rPr>
          <w:rFonts w:eastAsia="Times New Roman" w:cs="Times New Roman"/>
          <w:color w:val="222222"/>
          <w:lang w:eastAsia="en-ZA"/>
        </w:rPr>
        <w:t xml:space="preserve"> language, BSIS is in English at the moment. </w:t>
      </w:r>
      <w:r>
        <w:rPr>
          <w:rFonts w:eastAsia="Times New Roman" w:cs="Times New Roman"/>
          <w:color w:val="222222"/>
          <w:lang w:eastAsia="en-ZA"/>
        </w:rPr>
        <w:t>(</w:t>
      </w:r>
      <w:r w:rsidR="008A3237">
        <w:rPr>
          <w:rFonts w:eastAsia="Times New Roman" w:cs="Times New Roman"/>
          <w:color w:val="222222"/>
          <w:lang w:eastAsia="en-ZA"/>
        </w:rPr>
        <w:t>2</w:t>
      </w:r>
      <w:r w:rsidR="006A7B2D">
        <w:rPr>
          <w:rFonts w:eastAsia="Times New Roman" w:cs="Times New Roman"/>
          <w:color w:val="222222"/>
          <w:lang w:eastAsia="en-ZA"/>
        </w:rPr>
        <w:t xml:space="preserve">) </w:t>
      </w:r>
      <w:r w:rsidR="00FE2639">
        <w:rPr>
          <w:rFonts w:eastAsia="Times New Roman" w:cs="Times New Roman"/>
          <w:color w:val="222222"/>
          <w:lang w:eastAsia="en-ZA"/>
        </w:rPr>
        <w:t>The</w:t>
      </w:r>
      <w:r w:rsidR="008A3237">
        <w:rPr>
          <w:rFonts w:eastAsia="Times New Roman" w:cs="Times New Roman"/>
          <w:color w:val="222222"/>
          <w:lang w:eastAsia="en-ZA"/>
        </w:rPr>
        <w:t xml:space="preserve"> </w:t>
      </w:r>
      <w:r>
        <w:rPr>
          <w:rFonts w:eastAsia="Times New Roman" w:cs="Times New Roman"/>
          <w:color w:val="222222"/>
          <w:lang w:eastAsia="en-ZA"/>
        </w:rPr>
        <w:t xml:space="preserve">multi-site or single </w:t>
      </w:r>
      <w:r w:rsidR="006A7B2D">
        <w:rPr>
          <w:rFonts w:eastAsia="Times New Roman" w:cs="Times New Roman"/>
          <w:color w:val="222222"/>
          <w:lang w:eastAsia="en-ZA"/>
        </w:rPr>
        <w:t>site</w:t>
      </w:r>
      <w:r>
        <w:rPr>
          <w:rFonts w:eastAsia="Times New Roman" w:cs="Times New Roman"/>
          <w:color w:val="222222"/>
          <w:lang w:eastAsia="en-ZA"/>
        </w:rPr>
        <w:t xml:space="preserve"> option</w:t>
      </w:r>
      <w:r w:rsidR="006A7B2D">
        <w:rPr>
          <w:rFonts w:eastAsia="Times New Roman" w:cs="Times New Roman"/>
          <w:color w:val="222222"/>
          <w:lang w:eastAsia="en-ZA"/>
        </w:rPr>
        <w:t xml:space="preserve">. </w:t>
      </w:r>
      <w:r w:rsidR="00F60E42">
        <w:rPr>
          <w:rFonts w:eastAsia="Times New Roman" w:cs="Times New Roman"/>
          <w:color w:val="222222"/>
          <w:lang w:eastAsia="en-ZA"/>
        </w:rPr>
        <w:t>Lesotho is centralised, English is their language</w:t>
      </w:r>
      <w:r w:rsidR="00D13C47">
        <w:rPr>
          <w:rFonts w:eastAsia="Times New Roman" w:cs="Times New Roman"/>
          <w:color w:val="222222"/>
          <w:lang w:eastAsia="en-ZA"/>
        </w:rPr>
        <w:t xml:space="preserve"> focusing on donor management.</w:t>
      </w:r>
      <w:r w:rsidR="00F60E42">
        <w:rPr>
          <w:rFonts w:eastAsia="Times New Roman" w:cs="Times New Roman"/>
          <w:color w:val="222222"/>
          <w:lang w:eastAsia="en-ZA"/>
        </w:rPr>
        <w:t xml:space="preserve"> </w:t>
      </w:r>
    </w:p>
    <w:p w14:paraId="604C92A8" w14:textId="32C17484" w:rsidR="00163D96" w:rsidRDefault="00163D96" w:rsidP="005F6410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t>For the</w:t>
      </w:r>
      <w:r w:rsidR="00614272">
        <w:rPr>
          <w:rFonts w:eastAsia="Times New Roman" w:cs="Times New Roman"/>
          <w:color w:val="222222"/>
          <w:lang w:eastAsia="en-ZA"/>
        </w:rPr>
        <w:t xml:space="preserve"> Lesotho</w:t>
      </w:r>
      <w:r w:rsidR="006D4781">
        <w:rPr>
          <w:rFonts w:eastAsia="Times New Roman" w:cs="Times New Roman"/>
          <w:color w:val="222222"/>
          <w:lang w:eastAsia="en-ZA"/>
        </w:rPr>
        <w:t xml:space="preserve"> implementation, </w:t>
      </w:r>
      <w:r>
        <w:rPr>
          <w:rFonts w:eastAsia="Times New Roman" w:cs="Times New Roman"/>
          <w:color w:val="222222"/>
          <w:lang w:eastAsia="en-ZA"/>
        </w:rPr>
        <w:t>C</w:t>
      </w:r>
      <w:r w:rsidR="00614272">
        <w:rPr>
          <w:rFonts w:eastAsia="Times New Roman" w:cs="Times New Roman"/>
          <w:color w:val="222222"/>
          <w:lang w:eastAsia="en-ZA"/>
        </w:rPr>
        <w:t>h</w:t>
      </w:r>
      <w:r w:rsidR="006D4781">
        <w:rPr>
          <w:rFonts w:eastAsia="Times New Roman" w:cs="Times New Roman"/>
          <w:color w:val="222222"/>
          <w:lang w:eastAsia="en-ZA"/>
        </w:rPr>
        <w:t>rispen will join the Jembi team and LBTS</w:t>
      </w:r>
      <w:r w:rsidR="006158AD">
        <w:rPr>
          <w:rFonts w:eastAsia="Times New Roman" w:cs="Times New Roman"/>
          <w:color w:val="222222"/>
          <w:lang w:eastAsia="en-ZA"/>
        </w:rPr>
        <w:t xml:space="preserve"> during the week of the 7</w:t>
      </w:r>
      <w:r w:rsidR="006158AD" w:rsidRPr="006158AD">
        <w:rPr>
          <w:rFonts w:eastAsia="Times New Roman" w:cs="Times New Roman"/>
          <w:color w:val="222222"/>
          <w:vertAlign w:val="superscript"/>
          <w:lang w:eastAsia="en-ZA"/>
        </w:rPr>
        <w:t>th</w:t>
      </w:r>
      <w:r w:rsidR="006158AD">
        <w:rPr>
          <w:rFonts w:eastAsia="Times New Roman" w:cs="Times New Roman"/>
          <w:color w:val="222222"/>
          <w:lang w:eastAsia="en-ZA"/>
        </w:rPr>
        <w:t xml:space="preserve"> – </w:t>
      </w:r>
      <w:r w:rsidR="00FD279E">
        <w:rPr>
          <w:rFonts w:eastAsia="Times New Roman" w:cs="Times New Roman"/>
          <w:color w:val="222222"/>
          <w:lang w:eastAsia="en-ZA"/>
        </w:rPr>
        <w:t>11</w:t>
      </w:r>
      <w:r w:rsidR="006158AD" w:rsidRPr="006158AD">
        <w:rPr>
          <w:rFonts w:eastAsia="Times New Roman" w:cs="Times New Roman"/>
          <w:color w:val="222222"/>
          <w:vertAlign w:val="superscript"/>
          <w:lang w:eastAsia="en-ZA"/>
        </w:rPr>
        <w:t>th</w:t>
      </w:r>
      <w:r w:rsidR="006158AD">
        <w:rPr>
          <w:rFonts w:eastAsia="Times New Roman" w:cs="Times New Roman"/>
          <w:color w:val="222222"/>
          <w:lang w:eastAsia="en-ZA"/>
        </w:rPr>
        <w:t xml:space="preserve"> Dec</w:t>
      </w:r>
      <w:r>
        <w:rPr>
          <w:rFonts w:eastAsia="Times New Roman" w:cs="Times New Roman"/>
          <w:color w:val="222222"/>
          <w:lang w:eastAsia="en-ZA"/>
        </w:rPr>
        <w:t>.</w:t>
      </w:r>
    </w:p>
    <w:p w14:paraId="0522F9B1" w14:textId="179D2ED7" w:rsidR="00163D96" w:rsidRDefault="0033195F" w:rsidP="005F6410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b/>
          <w:color w:val="222222"/>
          <w:lang w:eastAsia="en-ZA"/>
        </w:rPr>
        <w:t>DB</w:t>
      </w:r>
      <w:r w:rsidR="00163D96">
        <w:rPr>
          <w:rFonts w:eastAsia="Times New Roman" w:cs="Times New Roman"/>
          <w:color w:val="222222"/>
          <w:lang w:eastAsia="en-ZA"/>
        </w:rPr>
        <w:t xml:space="preserve">&gt; </w:t>
      </w:r>
      <w:r w:rsidR="002A0169">
        <w:rPr>
          <w:rFonts w:eastAsia="Times New Roman" w:cs="Times New Roman"/>
          <w:color w:val="222222"/>
          <w:lang w:eastAsia="en-ZA"/>
        </w:rPr>
        <w:t>initially</w:t>
      </w:r>
      <w:r w:rsidR="00163D96">
        <w:rPr>
          <w:rFonts w:eastAsia="Times New Roman" w:cs="Times New Roman"/>
          <w:color w:val="222222"/>
          <w:lang w:eastAsia="en-ZA"/>
        </w:rPr>
        <w:t xml:space="preserve"> how many countries would be able to implement BSIS</w:t>
      </w:r>
      <w:r w:rsidR="00312F4E">
        <w:rPr>
          <w:rFonts w:eastAsia="Times New Roman" w:cs="Times New Roman"/>
          <w:color w:val="222222"/>
          <w:lang w:eastAsia="en-ZA"/>
        </w:rPr>
        <w:t xml:space="preserve"> within a year, </w:t>
      </w:r>
      <w:r w:rsidR="00163D96">
        <w:rPr>
          <w:rFonts w:eastAsia="Times New Roman" w:cs="Times New Roman"/>
          <w:color w:val="222222"/>
          <w:lang w:eastAsia="en-ZA"/>
        </w:rPr>
        <w:t>how many centres per country and the co</w:t>
      </w:r>
      <w:r w:rsidR="00524451">
        <w:rPr>
          <w:rFonts w:eastAsia="Times New Roman" w:cs="Times New Roman"/>
          <w:color w:val="222222"/>
          <w:lang w:eastAsia="en-ZA"/>
        </w:rPr>
        <w:t>st that the country will incur?</w:t>
      </w:r>
    </w:p>
    <w:p w14:paraId="1D0D10EF" w14:textId="3AF8E9F1" w:rsidR="00163D96" w:rsidRDefault="000F5121" w:rsidP="005F6410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 w:rsidRPr="0033195F">
        <w:rPr>
          <w:rFonts w:eastAsia="Times New Roman" w:cs="Times New Roman"/>
          <w:b/>
          <w:color w:val="222222"/>
          <w:lang w:eastAsia="en-ZA"/>
        </w:rPr>
        <w:t>CF</w:t>
      </w:r>
      <w:r>
        <w:rPr>
          <w:rFonts w:eastAsia="Times New Roman" w:cs="Times New Roman"/>
          <w:color w:val="222222"/>
          <w:lang w:eastAsia="en-ZA"/>
        </w:rPr>
        <w:t>&gt; we</w:t>
      </w:r>
      <w:r w:rsidR="00163D96">
        <w:rPr>
          <w:rFonts w:eastAsia="Times New Roman" w:cs="Times New Roman"/>
          <w:color w:val="222222"/>
          <w:lang w:eastAsia="en-ZA"/>
        </w:rPr>
        <w:t xml:space="preserve"> looking at supporting 4 countries next year. </w:t>
      </w:r>
      <w:r w:rsidR="002A0169">
        <w:rPr>
          <w:rFonts w:eastAsia="Times New Roman" w:cs="Times New Roman"/>
          <w:color w:val="222222"/>
          <w:lang w:eastAsia="en-ZA"/>
        </w:rPr>
        <w:t>We looking at modelling</w:t>
      </w:r>
      <w:r w:rsidR="00BD7E78">
        <w:rPr>
          <w:rFonts w:eastAsia="Times New Roman" w:cs="Times New Roman"/>
          <w:color w:val="222222"/>
          <w:lang w:eastAsia="en-ZA"/>
        </w:rPr>
        <w:t xml:space="preserve"> those implementation</w:t>
      </w:r>
      <w:r w:rsidR="000F43DE">
        <w:rPr>
          <w:rFonts w:eastAsia="Times New Roman" w:cs="Times New Roman"/>
          <w:color w:val="222222"/>
          <w:lang w:eastAsia="en-ZA"/>
        </w:rPr>
        <w:t xml:space="preserve"> patterns</w:t>
      </w:r>
      <w:r w:rsidR="00BD7E78">
        <w:rPr>
          <w:rFonts w:eastAsia="Times New Roman" w:cs="Times New Roman"/>
          <w:color w:val="222222"/>
          <w:lang w:eastAsia="en-ZA"/>
        </w:rPr>
        <w:t xml:space="preserve"> on</w:t>
      </w:r>
      <w:r w:rsidR="002A0169">
        <w:rPr>
          <w:rFonts w:eastAsia="Times New Roman" w:cs="Times New Roman"/>
          <w:color w:val="222222"/>
          <w:lang w:eastAsia="en-ZA"/>
        </w:rPr>
        <w:t xml:space="preserve"> one country at the moment. We do have a schedule that account for the</w:t>
      </w:r>
      <w:r w:rsidR="00B55A89">
        <w:rPr>
          <w:rFonts w:eastAsia="Times New Roman" w:cs="Times New Roman"/>
          <w:color w:val="222222"/>
          <w:lang w:eastAsia="en-ZA"/>
        </w:rPr>
        <w:t xml:space="preserve"> travel and personnel</w:t>
      </w:r>
      <w:r w:rsidR="002A0169">
        <w:rPr>
          <w:rFonts w:eastAsia="Times New Roman" w:cs="Times New Roman"/>
          <w:color w:val="222222"/>
          <w:lang w:eastAsia="en-ZA"/>
        </w:rPr>
        <w:t xml:space="preserve"> expenses.</w:t>
      </w:r>
    </w:p>
    <w:p w14:paraId="31915FD9" w14:textId="34D3FC89" w:rsidR="002A0169" w:rsidRDefault="002A0169" w:rsidP="005F6410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t>Our list at the moment, Nigeria, Uganda, Tanzania, Ang</w:t>
      </w:r>
      <w:r w:rsidR="008B7594">
        <w:rPr>
          <w:rFonts w:eastAsia="Times New Roman" w:cs="Times New Roman"/>
          <w:color w:val="222222"/>
          <w:lang w:eastAsia="en-ZA"/>
        </w:rPr>
        <w:t>ola, Mali, Lesotho, Cambodia,</w:t>
      </w:r>
      <w:r>
        <w:rPr>
          <w:rFonts w:eastAsia="Times New Roman" w:cs="Times New Roman"/>
          <w:color w:val="222222"/>
          <w:lang w:eastAsia="en-ZA"/>
        </w:rPr>
        <w:t xml:space="preserve"> Napoli, Liberia</w:t>
      </w:r>
      <w:r w:rsidR="006A19F5">
        <w:rPr>
          <w:rFonts w:eastAsia="Times New Roman" w:cs="Times New Roman"/>
          <w:color w:val="222222"/>
          <w:lang w:eastAsia="en-ZA"/>
        </w:rPr>
        <w:t>, Ethiopia, Liberia and Botswana</w:t>
      </w:r>
      <w:r>
        <w:rPr>
          <w:rFonts w:eastAsia="Times New Roman" w:cs="Times New Roman"/>
          <w:color w:val="222222"/>
          <w:lang w:eastAsia="en-ZA"/>
        </w:rPr>
        <w:t xml:space="preserve">. </w:t>
      </w:r>
    </w:p>
    <w:p w14:paraId="500AF00F" w14:textId="22EB727D" w:rsidR="005B4C38" w:rsidRDefault="005B4C38" w:rsidP="005F6410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t>It would be good to start some discussion wi</w:t>
      </w:r>
      <w:r w:rsidR="002E449B">
        <w:rPr>
          <w:rFonts w:eastAsia="Times New Roman" w:cs="Times New Roman"/>
          <w:color w:val="222222"/>
          <w:lang w:eastAsia="en-ZA"/>
        </w:rPr>
        <w:t xml:space="preserve">th the interested </w:t>
      </w:r>
      <w:r>
        <w:rPr>
          <w:rFonts w:eastAsia="Times New Roman" w:cs="Times New Roman"/>
          <w:color w:val="222222"/>
          <w:lang w:eastAsia="en-ZA"/>
        </w:rPr>
        <w:t xml:space="preserve">countries. </w:t>
      </w:r>
    </w:p>
    <w:p w14:paraId="56570B31" w14:textId="7101D3F0" w:rsidR="00BD71ED" w:rsidRDefault="00BD71ED" w:rsidP="005F6410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 w:rsidRPr="007626B0">
        <w:rPr>
          <w:rFonts w:eastAsia="Times New Roman" w:cs="Times New Roman"/>
          <w:b/>
          <w:color w:val="222222"/>
          <w:lang w:eastAsia="en-ZA"/>
        </w:rPr>
        <w:t>CF</w:t>
      </w:r>
      <w:r>
        <w:rPr>
          <w:rFonts w:eastAsia="Times New Roman" w:cs="Times New Roman"/>
          <w:color w:val="222222"/>
          <w:lang w:eastAsia="en-ZA"/>
        </w:rPr>
        <w:t>&gt; BSIS will go into Lesotho first and we will look at other o</w:t>
      </w:r>
      <w:r w:rsidR="002E449B">
        <w:rPr>
          <w:rFonts w:eastAsia="Times New Roman" w:cs="Times New Roman"/>
          <w:color w:val="222222"/>
          <w:lang w:eastAsia="en-ZA"/>
        </w:rPr>
        <w:t>pportunities to prioritise other countries.</w:t>
      </w:r>
    </w:p>
    <w:p w14:paraId="1C725F7A" w14:textId="415657A9" w:rsidR="00374C37" w:rsidRPr="00D05DD5" w:rsidRDefault="00BD71ED" w:rsidP="00D05DD5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lang w:eastAsia="en-ZA"/>
        </w:rPr>
      </w:pPr>
      <w:r w:rsidRPr="00EE2F55">
        <w:rPr>
          <w:rFonts w:eastAsia="Times New Roman" w:cs="Times New Roman"/>
          <w:lang w:eastAsia="en-ZA"/>
        </w:rPr>
        <w:t>The website is coming together very well</w:t>
      </w:r>
      <w:r w:rsidR="00D05DD5">
        <w:rPr>
          <w:rFonts w:eastAsia="Times New Roman" w:cs="Times New Roman"/>
          <w:lang w:eastAsia="en-ZA"/>
        </w:rPr>
        <w:t xml:space="preserve">. </w:t>
      </w:r>
      <w:r w:rsidR="00E831D6" w:rsidRPr="00EE2F55">
        <w:rPr>
          <w:rFonts w:eastAsia="Times New Roman" w:cs="Times New Roman"/>
          <w:lang w:eastAsia="en-ZA"/>
        </w:rPr>
        <w:t xml:space="preserve"> </w:t>
      </w:r>
      <w:r w:rsidR="00D05DD5" w:rsidRPr="00EE2F55">
        <w:rPr>
          <w:rFonts w:eastAsia="Times New Roman" w:cs="Times New Roman"/>
          <w:lang w:eastAsia="en-ZA"/>
        </w:rPr>
        <w:t>We</w:t>
      </w:r>
      <w:r w:rsidR="00E831D6" w:rsidRPr="00EE2F55">
        <w:rPr>
          <w:rFonts w:eastAsia="Times New Roman" w:cs="Times New Roman"/>
          <w:lang w:eastAsia="en-ZA"/>
        </w:rPr>
        <w:t xml:space="preserve"> have a new BSIS page that will be launched soon</w:t>
      </w:r>
      <w:r w:rsidRPr="00EE2F55">
        <w:rPr>
          <w:rFonts w:eastAsia="Times New Roman" w:cs="Times New Roman"/>
          <w:lang w:eastAsia="en-ZA"/>
        </w:rPr>
        <w:t xml:space="preserve">. </w:t>
      </w:r>
      <w:r w:rsidR="00374C37" w:rsidRPr="00EE2F55">
        <w:rPr>
          <w:rFonts w:eastAsia="Times New Roman" w:cs="Times New Roman"/>
          <w:lang w:eastAsia="en-ZA"/>
        </w:rPr>
        <w:t xml:space="preserve"> </w:t>
      </w:r>
      <w:r w:rsidR="00374C37" w:rsidRPr="00D05DD5">
        <w:rPr>
          <w:rFonts w:eastAsia="Times New Roman" w:cs="Times New Roman"/>
          <w:color w:val="222222"/>
          <w:lang w:eastAsia="en-ZA"/>
        </w:rPr>
        <w:t xml:space="preserve"> </w:t>
      </w:r>
    </w:p>
    <w:p w14:paraId="683650F2" w14:textId="7F151F81" w:rsidR="00FC5CFF" w:rsidRPr="005F6410" w:rsidRDefault="000B4027" w:rsidP="005F6410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ZA"/>
        </w:rPr>
      </w:pPr>
      <w:r>
        <w:rPr>
          <w:rFonts w:eastAsia="Times New Roman" w:cs="Times New Roman"/>
          <w:color w:val="222222"/>
          <w:lang w:eastAsia="en-ZA"/>
        </w:rPr>
        <w:t>CDC</w:t>
      </w:r>
      <w:r w:rsidR="00FC5CFF">
        <w:rPr>
          <w:rFonts w:eastAsia="Times New Roman" w:cs="Times New Roman"/>
          <w:color w:val="222222"/>
          <w:lang w:eastAsia="en-ZA"/>
        </w:rPr>
        <w:t xml:space="preserve"> team will be in </w:t>
      </w:r>
      <w:r>
        <w:rPr>
          <w:rFonts w:eastAsia="Times New Roman" w:cs="Times New Roman"/>
          <w:color w:val="222222"/>
          <w:lang w:eastAsia="en-ZA"/>
        </w:rPr>
        <w:t xml:space="preserve">contact with Jembi </w:t>
      </w:r>
      <w:r w:rsidR="00FC5CFF">
        <w:rPr>
          <w:rFonts w:eastAsia="Times New Roman" w:cs="Times New Roman"/>
          <w:color w:val="222222"/>
          <w:lang w:eastAsia="en-ZA"/>
        </w:rPr>
        <w:t>to discuss the agenda items</w:t>
      </w:r>
      <w:r w:rsidR="00424605">
        <w:rPr>
          <w:rFonts w:eastAsia="Times New Roman" w:cs="Times New Roman"/>
          <w:color w:val="222222"/>
          <w:lang w:eastAsia="en-ZA"/>
        </w:rPr>
        <w:t xml:space="preserve"> for the upcoming visit.</w:t>
      </w:r>
    </w:p>
    <w:p w14:paraId="7651BD45" w14:textId="0902A326" w:rsidR="00046E5D" w:rsidRDefault="00046E5D" w:rsidP="00046E5D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u w:val="single"/>
          <w:lang w:eastAsia="en-ZA"/>
        </w:rPr>
      </w:pPr>
    </w:p>
    <w:p w14:paraId="38D6F4CE" w14:textId="77777777" w:rsidR="00046E5D" w:rsidRPr="0081732E" w:rsidRDefault="00046E5D" w:rsidP="00046E5D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u w:val="single"/>
          <w:lang w:eastAsia="en-ZA"/>
        </w:rPr>
      </w:pPr>
    </w:p>
    <w:p w14:paraId="1CE4F3E0" w14:textId="77777777" w:rsidR="008B7FFD" w:rsidRDefault="008B7FFD" w:rsidP="008B7FFD">
      <w:pPr>
        <w:pStyle w:val="Heading2"/>
      </w:pPr>
      <w:r>
        <w:t>Action Items and Decisions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49"/>
        <w:gridCol w:w="1476"/>
      </w:tblGrid>
      <w:tr w:rsidR="008B7FFD" w:rsidRPr="001948C5" w14:paraId="64BBFC50" w14:textId="77777777" w:rsidTr="00507D23">
        <w:tc>
          <w:tcPr>
            <w:tcW w:w="6091" w:type="dxa"/>
          </w:tcPr>
          <w:p w14:paraId="166C87F5" w14:textId="77777777" w:rsidR="008B7FFD" w:rsidRPr="001948C5" w:rsidRDefault="008B7FFD" w:rsidP="00507D23">
            <w:pPr>
              <w:rPr>
                <w:b/>
              </w:rPr>
            </w:pPr>
            <w:r>
              <w:rPr>
                <w:b/>
              </w:rPr>
              <w:t>DECISION</w:t>
            </w:r>
          </w:p>
        </w:tc>
        <w:tc>
          <w:tcPr>
            <w:tcW w:w="1449" w:type="dxa"/>
          </w:tcPr>
          <w:p w14:paraId="5CA88297" w14:textId="77777777" w:rsidR="008B7FFD" w:rsidRPr="001948C5" w:rsidRDefault="008B7FFD" w:rsidP="00507D23">
            <w:pPr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1476" w:type="dxa"/>
          </w:tcPr>
          <w:p w14:paraId="47A6CAB9" w14:textId="77777777" w:rsidR="008B7FFD" w:rsidRPr="001948C5" w:rsidRDefault="008B7FFD" w:rsidP="00507D23">
            <w:pPr>
              <w:rPr>
                <w:b/>
              </w:rPr>
            </w:pPr>
          </w:p>
        </w:tc>
      </w:tr>
      <w:tr w:rsidR="008B7FFD" w:rsidRPr="001948C5" w14:paraId="47D0CC4A" w14:textId="77777777" w:rsidTr="00507D23">
        <w:tc>
          <w:tcPr>
            <w:tcW w:w="6091" w:type="dxa"/>
          </w:tcPr>
          <w:p w14:paraId="1ACB727D" w14:textId="77777777" w:rsidR="008B7FFD" w:rsidRPr="001948C5" w:rsidRDefault="008B7FFD" w:rsidP="00507D23"/>
        </w:tc>
        <w:tc>
          <w:tcPr>
            <w:tcW w:w="1449" w:type="dxa"/>
          </w:tcPr>
          <w:p w14:paraId="09F3EEB2" w14:textId="77777777" w:rsidR="008B7FFD" w:rsidRPr="001948C5" w:rsidRDefault="008B7FFD" w:rsidP="00507D23"/>
        </w:tc>
        <w:tc>
          <w:tcPr>
            <w:tcW w:w="1476" w:type="dxa"/>
          </w:tcPr>
          <w:p w14:paraId="6E18C880" w14:textId="77777777" w:rsidR="008B7FFD" w:rsidRPr="001948C5" w:rsidRDefault="008B7FFD" w:rsidP="00507D23"/>
        </w:tc>
      </w:tr>
      <w:tr w:rsidR="008B7FFD" w:rsidRPr="001948C5" w14:paraId="3F61135C" w14:textId="77777777" w:rsidTr="00507D23">
        <w:tc>
          <w:tcPr>
            <w:tcW w:w="6091" w:type="dxa"/>
          </w:tcPr>
          <w:p w14:paraId="3039FB0A" w14:textId="77777777" w:rsidR="008B7FFD" w:rsidRPr="001948C5" w:rsidRDefault="008B7FFD" w:rsidP="00507D23">
            <w:pPr>
              <w:rPr>
                <w:b/>
              </w:rPr>
            </w:pPr>
            <w:r w:rsidRPr="001948C5">
              <w:rPr>
                <w:b/>
              </w:rPr>
              <w:t xml:space="preserve">ACTION ITEM </w:t>
            </w:r>
          </w:p>
        </w:tc>
        <w:tc>
          <w:tcPr>
            <w:tcW w:w="1449" w:type="dxa"/>
          </w:tcPr>
          <w:p w14:paraId="3B608566" w14:textId="77777777" w:rsidR="008B7FFD" w:rsidRPr="001948C5" w:rsidRDefault="008B7FFD" w:rsidP="00507D23">
            <w:pPr>
              <w:rPr>
                <w:b/>
              </w:rPr>
            </w:pPr>
            <w:r w:rsidRPr="001948C5">
              <w:rPr>
                <w:b/>
              </w:rPr>
              <w:t xml:space="preserve">RESPONSIBLE </w:t>
            </w:r>
          </w:p>
        </w:tc>
        <w:tc>
          <w:tcPr>
            <w:tcW w:w="1476" w:type="dxa"/>
          </w:tcPr>
          <w:p w14:paraId="00EA80EF" w14:textId="77777777" w:rsidR="008B7FFD" w:rsidRPr="001948C5" w:rsidRDefault="008B7FFD" w:rsidP="00507D23">
            <w:pPr>
              <w:rPr>
                <w:b/>
              </w:rPr>
            </w:pPr>
            <w:r w:rsidRPr="001948C5">
              <w:rPr>
                <w:b/>
              </w:rPr>
              <w:t xml:space="preserve">DUE DATE </w:t>
            </w:r>
          </w:p>
        </w:tc>
      </w:tr>
      <w:tr w:rsidR="008B7FFD" w:rsidRPr="001948C5" w14:paraId="6FF21232" w14:textId="77777777" w:rsidTr="00507D23">
        <w:tc>
          <w:tcPr>
            <w:tcW w:w="6091" w:type="dxa"/>
          </w:tcPr>
          <w:p w14:paraId="4D0C0B11" w14:textId="4107AA8A" w:rsidR="008B7FFD" w:rsidRPr="00FC79A9" w:rsidRDefault="008B7FFD" w:rsidP="00507D23"/>
        </w:tc>
        <w:tc>
          <w:tcPr>
            <w:tcW w:w="1449" w:type="dxa"/>
          </w:tcPr>
          <w:p w14:paraId="62115EB8" w14:textId="3AF41648" w:rsidR="008B7FFD" w:rsidRDefault="008B7FFD" w:rsidP="00507D23"/>
        </w:tc>
        <w:tc>
          <w:tcPr>
            <w:tcW w:w="1476" w:type="dxa"/>
          </w:tcPr>
          <w:p w14:paraId="4F6BA6FD" w14:textId="0B544552" w:rsidR="008B7FFD" w:rsidRPr="001948C5" w:rsidRDefault="008B7FFD" w:rsidP="00507D23"/>
        </w:tc>
      </w:tr>
      <w:tr w:rsidR="0085342D" w:rsidRPr="001948C5" w14:paraId="58144242" w14:textId="77777777" w:rsidTr="00507D23">
        <w:tc>
          <w:tcPr>
            <w:tcW w:w="6091" w:type="dxa"/>
          </w:tcPr>
          <w:p w14:paraId="64BD1118" w14:textId="77777777" w:rsidR="0085342D" w:rsidRPr="00FC79A9" w:rsidRDefault="0085342D" w:rsidP="00507D23"/>
        </w:tc>
        <w:tc>
          <w:tcPr>
            <w:tcW w:w="1449" w:type="dxa"/>
          </w:tcPr>
          <w:p w14:paraId="4445BD28" w14:textId="77777777" w:rsidR="0085342D" w:rsidRDefault="0085342D" w:rsidP="00507D23"/>
        </w:tc>
        <w:tc>
          <w:tcPr>
            <w:tcW w:w="1476" w:type="dxa"/>
          </w:tcPr>
          <w:p w14:paraId="4276868A" w14:textId="77777777" w:rsidR="0085342D" w:rsidRPr="001948C5" w:rsidRDefault="0085342D" w:rsidP="00507D23"/>
        </w:tc>
      </w:tr>
      <w:tr w:rsidR="0085342D" w:rsidRPr="001948C5" w14:paraId="43D0F8F6" w14:textId="77777777" w:rsidTr="00507D23">
        <w:tc>
          <w:tcPr>
            <w:tcW w:w="6091" w:type="dxa"/>
          </w:tcPr>
          <w:p w14:paraId="7D35867F" w14:textId="77777777" w:rsidR="0085342D" w:rsidRPr="00FC79A9" w:rsidRDefault="0085342D" w:rsidP="00507D23"/>
        </w:tc>
        <w:tc>
          <w:tcPr>
            <w:tcW w:w="1449" w:type="dxa"/>
          </w:tcPr>
          <w:p w14:paraId="0975A52F" w14:textId="77777777" w:rsidR="0085342D" w:rsidRDefault="0085342D" w:rsidP="00507D23"/>
        </w:tc>
        <w:tc>
          <w:tcPr>
            <w:tcW w:w="1476" w:type="dxa"/>
          </w:tcPr>
          <w:p w14:paraId="014EB70C" w14:textId="77777777" w:rsidR="0085342D" w:rsidRPr="001948C5" w:rsidRDefault="0085342D" w:rsidP="00507D23"/>
        </w:tc>
      </w:tr>
      <w:tr w:rsidR="0085342D" w:rsidRPr="001948C5" w14:paraId="0912E492" w14:textId="77777777" w:rsidTr="00507D23">
        <w:tc>
          <w:tcPr>
            <w:tcW w:w="6091" w:type="dxa"/>
          </w:tcPr>
          <w:p w14:paraId="2AFD7275" w14:textId="77777777" w:rsidR="0085342D" w:rsidRPr="00FC79A9" w:rsidRDefault="0085342D" w:rsidP="00507D23"/>
        </w:tc>
        <w:tc>
          <w:tcPr>
            <w:tcW w:w="1449" w:type="dxa"/>
          </w:tcPr>
          <w:p w14:paraId="581CBB7C" w14:textId="77777777" w:rsidR="0085342D" w:rsidRDefault="0085342D" w:rsidP="00507D23"/>
        </w:tc>
        <w:tc>
          <w:tcPr>
            <w:tcW w:w="1476" w:type="dxa"/>
          </w:tcPr>
          <w:p w14:paraId="61515ABD" w14:textId="77777777" w:rsidR="0085342D" w:rsidRPr="001948C5" w:rsidRDefault="0085342D" w:rsidP="00507D23"/>
        </w:tc>
      </w:tr>
    </w:tbl>
    <w:p w14:paraId="34B103A6" w14:textId="77777777" w:rsidR="008B7FFD" w:rsidRDefault="008B7FFD" w:rsidP="008B7FFD"/>
    <w:p w14:paraId="05E5B7F9" w14:textId="77777777" w:rsidR="00E03567" w:rsidRDefault="00E03567"/>
    <w:sectPr w:rsidR="00E03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7C3"/>
    <w:multiLevelType w:val="multilevel"/>
    <w:tmpl w:val="3A50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F4565"/>
    <w:multiLevelType w:val="hybridMultilevel"/>
    <w:tmpl w:val="D06EC70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B47DF"/>
    <w:multiLevelType w:val="multilevel"/>
    <w:tmpl w:val="FFF0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B5407"/>
    <w:multiLevelType w:val="hybridMultilevel"/>
    <w:tmpl w:val="92E02F4C"/>
    <w:lvl w:ilvl="0" w:tplc="24366DD2">
      <w:start w:val="1"/>
      <w:numFmt w:val="lowerLetter"/>
      <w:lvlText w:val="%1."/>
      <w:lvlJc w:val="left"/>
      <w:pPr>
        <w:ind w:left="1571" w:hanging="360"/>
      </w:pPr>
      <w:rPr>
        <w:rFonts w:cs="Arial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74F0BCF"/>
    <w:multiLevelType w:val="hybridMultilevel"/>
    <w:tmpl w:val="3362A0F0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ACA05EE"/>
    <w:multiLevelType w:val="hybridMultilevel"/>
    <w:tmpl w:val="0CAA258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3D17E9"/>
    <w:multiLevelType w:val="hybridMultilevel"/>
    <w:tmpl w:val="D3E80E4E"/>
    <w:lvl w:ilvl="0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0F8D4952"/>
    <w:multiLevelType w:val="hybridMultilevel"/>
    <w:tmpl w:val="B2B414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B473F"/>
    <w:multiLevelType w:val="hybridMultilevel"/>
    <w:tmpl w:val="1BF4D4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E65A57"/>
    <w:multiLevelType w:val="hybridMultilevel"/>
    <w:tmpl w:val="56C67E6C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E58464B"/>
    <w:multiLevelType w:val="hybridMultilevel"/>
    <w:tmpl w:val="D1EA83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A08E4"/>
    <w:multiLevelType w:val="hybridMultilevel"/>
    <w:tmpl w:val="87206D04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0981723"/>
    <w:multiLevelType w:val="hybridMultilevel"/>
    <w:tmpl w:val="35FC64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E646B"/>
    <w:multiLevelType w:val="hybridMultilevel"/>
    <w:tmpl w:val="B516A2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F6CE8"/>
    <w:multiLevelType w:val="multilevel"/>
    <w:tmpl w:val="C424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766D3D"/>
    <w:multiLevelType w:val="hybridMultilevel"/>
    <w:tmpl w:val="30A0D9C6"/>
    <w:lvl w:ilvl="0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4D4230A"/>
    <w:multiLevelType w:val="hybridMultilevel"/>
    <w:tmpl w:val="F9388940"/>
    <w:lvl w:ilvl="0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5F969B7"/>
    <w:multiLevelType w:val="hybridMultilevel"/>
    <w:tmpl w:val="D422D90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7076D38"/>
    <w:multiLevelType w:val="hybridMultilevel"/>
    <w:tmpl w:val="BD9467E6"/>
    <w:lvl w:ilvl="0" w:tplc="1C0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>
    <w:nsid w:val="2D346FF4"/>
    <w:multiLevelType w:val="multilevel"/>
    <w:tmpl w:val="8732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6F43EF"/>
    <w:multiLevelType w:val="hybridMultilevel"/>
    <w:tmpl w:val="C5A608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0E2937"/>
    <w:multiLevelType w:val="hybridMultilevel"/>
    <w:tmpl w:val="720A4766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3575DE8"/>
    <w:multiLevelType w:val="hybridMultilevel"/>
    <w:tmpl w:val="A2AADB8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59C6862"/>
    <w:multiLevelType w:val="multilevel"/>
    <w:tmpl w:val="927E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836862"/>
    <w:multiLevelType w:val="hybridMultilevel"/>
    <w:tmpl w:val="A76C5396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5">
    <w:nsid w:val="3D7732D7"/>
    <w:multiLevelType w:val="hybridMultilevel"/>
    <w:tmpl w:val="03E0E07C"/>
    <w:lvl w:ilvl="0" w:tplc="A01AA91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46672783"/>
    <w:multiLevelType w:val="hybridMultilevel"/>
    <w:tmpl w:val="2894342A"/>
    <w:lvl w:ilvl="0" w:tplc="1C090017">
      <w:start w:val="1"/>
      <w:numFmt w:val="lowerLetter"/>
      <w:lvlText w:val="%1)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A630B7A"/>
    <w:multiLevelType w:val="hybridMultilevel"/>
    <w:tmpl w:val="DFB6C9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05FF9"/>
    <w:multiLevelType w:val="multilevel"/>
    <w:tmpl w:val="448AF2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4AE035E7"/>
    <w:multiLevelType w:val="hybridMultilevel"/>
    <w:tmpl w:val="497A2E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C26C8"/>
    <w:multiLevelType w:val="hybridMultilevel"/>
    <w:tmpl w:val="139E038C"/>
    <w:lvl w:ilvl="0" w:tplc="1C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524575BF"/>
    <w:multiLevelType w:val="hybridMultilevel"/>
    <w:tmpl w:val="D2045920"/>
    <w:lvl w:ilvl="0" w:tplc="1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53A65C3D"/>
    <w:multiLevelType w:val="hybridMultilevel"/>
    <w:tmpl w:val="A52AC25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B90579"/>
    <w:multiLevelType w:val="hybridMultilevel"/>
    <w:tmpl w:val="B34046EE"/>
    <w:lvl w:ilvl="0" w:tplc="1C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4">
    <w:nsid w:val="61B700B1"/>
    <w:multiLevelType w:val="hybridMultilevel"/>
    <w:tmpl w:val="977CEDD4"/>
    <w:lvl w:ilvl="0" w:tplc="1C0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5">
    <w:nsid w:val="65762E31"/>
    <w:multiLevelType w:val="hybridMultilevel"/>
    <w:tmpl w:val="874AA426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897658"/>
    <w:multiLevelType w:val="hybridMultilevel"/>
    <w:tmpl w:val="6EC60742"/>
    <w:lvl w:ilvl="0" w:tplc="1C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7">
    <w:nsid w:val="712A1948"/>
    <w:multiLevelType w:val="hybridMultilevel"/>
    <w:tmpl w:val="1D0CD254"/>
    <w:lvl w:ilvl="0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>
    <w:nsid w:val="73A37585"/>
    <w:multiLevelType w:val="hybridMultilevel"/>
    <w:tmpl w:val="31AC1B66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4C56C64"/>
    <w:multiLevelType w:val="hybridMultilevel"/>
    <w:tmpl w:val="B8E846A8"/>
    <w:lvl w:ilvl="0" w:tplc="5C4C2834">
      <w:start w:val="4"/>
      <w:numFmt w:val="decimal"/>
      <w:lvlText w:val="%1"/>
      <w:lvlJc w:val="left"/>
      <w:pPr>
        <w:ind w:left="720" w:hanging="360"/>
      </w:pPr>
      <w:rPr>
        <w:rFonts w:cs="Arial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41D52"/>
    <w:multiLevelType w:val="hybridMultilevel"/>
    <w:tmpl w:val="0FCA3F7E"/>
    <w:lvl w:ilvl="0" w:tplc="B25E2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224306"/>
    <w:multiLevelType w:val="hybridMultilevel"/>
    <w:tmpl w:val="AC689EF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F83C01"/>
    <w:multiLevelType w:val="hybridMultilevel"/>
    <w:tmpl w:val="A4AE476C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>
    <w:nsid w:val="7B16614A"/>
    <w:multiLevelType w:val="hybridMultilevel"/>
    <w:tmpl w:val="F0E29426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38"/>
  </w:num>
  <w:num w:numId="4">
    <w:abstractNumId w:val="21"/>
  </w:num>
  <w:num w:numId="5">
    <w:abstractNumId w:val="11"/>
  </w:num>
  <w:num w:numId="6">
    <w:abstractNumId w:val="22"/>
  </w:num>
  <w:num w:numId="7">
    <w:abstractNumId w:val="17"/>
  </w:num>
  <w:num w:numId="8">
    <w:abstractNumId w:val="35"/>
  </w:num>
  <w:num w:numId="9">
    <w:abstractNumId w:val="1"/>
  </w:num>
  <w:num w:numId="10">
    <w:abstractNumId w:val="9"/>
  </w:num>
  <w:num w:numId="11">
    <w:abstractNumId w:val="42"/>
  </w:num>
  <w:num w:numId="12">
    <w:abstractNumId w:val="7"/>
  </w:num>
  <w:num w:numId="13">
    <w:abstractNumId w:val="10"/>
  </w:num>
  <w:num w:numId="14">
    <w:abstractNumId w:val="12"/>
  </w:num>
  <w:num w:numId="15">
    <w:abstractNumId w:val="32"/>
  </w:num>
  <w:num w:numId="16">
    <w:abstractNumId w:val="5"/>
  </w:num>
  <w:num w:numId="17">
    <w:abstractNumId w:val="26"/>
  </w:num>
  <w:num w:numId="18">
    <w:abstractNumId w:val="20"/>
  </w:num>
  <w:num w:numId="19">
    <w:abstractNumId w:val="27"/>
  </w:num>
  <w:num w:numId="20">
    <w:abstractNumId w:val="39"/>
  </w:num>
  <w:num w:numId="21">
    <w:abstractNumId w:val="0"/>
  </w:num>
  <w:num w:numId="22">
    <w:abstractNumId w:val="14"/>
  </w:num>
  <w:num w:numId="23">
    <w:abstractNumId w:val="36"/>
  </w:num>
  <w:num w:numId="24">
    <w:abstractNumId w:val="8"/>
  </w:num>
  <w:num w:numId="25">
    <w:abstractNumId w:val="43"/>
  </w:num>
  <w:num w:numId="26">
    <w:abstractNumId w:val="15"/>
  </w:num>
  <w:num w:numId="27">
    <w:abstractNumId w:val="2"/>
  </w:num>
  <w:num w:numId="28">
    <w:abstractNumId w:val="13"/>
  </w:num>
  <w:num w:numId="29">
    <w:abstractNumId w:val="41"/>
  </w:num>
  <w:num w:numId="30">
    <w:abstractNumId w:val="24"/>
  </w:num>
  <w:num w:numId="31">
    <w:abstractNumId w:val="31"/>
  </w:num>
  <w:num w:numId="32">
    <w:abstractNumId w:val="40"/>
  </w:num>
  <w:num w:numId="33">
    <w:abstractNumId w:val="25"/>
  </w:num>
  <w:num w:numId="34">
    <w:abstractNumId w:val="4"/>
  </w:num>
  <w:num w:numId="35">
    <w:abstractNumId w:val="30"/>
  </w:num>
  <w:num w:numId="36">
    <w:abstractNumId w:val="33"/>
  </w:num>
  <w:num w:numId="37">
    <w:abstractNumId w:val="19"/>
  </w:num>
  <w:num w:numId="38">
    <w:abstractNumId w:val="16"/>
  </w:num>
  <w:num w:numId="39">
    <w:abstractNumId w:val="34"/>
  </w:num>
  <w:num w:numId="40">
    <w:abstractNumId w:val="18"/>
  </w:num>
  <w:num w:numId="41">
    <w:abstractNumId w:val="3"/>
  </w:num>
  <w:num w:numId="42">
    <w:abstractNumId w:val="23"/>
  </w:num>
  <w:num w:numId="43">
    <w:abstractNumId w:val="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FD"/>
    <w:rsid w:val="0000121C"/>
    <w:rsid w:val="000167AB"/>
    <w:rsid w:val="000237B7"/>
    <w:rsid w:val="00023C82"/>
    <w:rsid w:val="00024042"/>
    <w:rsid w:val="000241CE"/>
    <w:rsid w:val="000448EE"/>
    <w:rsid w:val="000469F1"/>
    <w:rsid w:val="00046E5D"/>
    <w:rsid w:val="000527CE"/>
    <w:rsid w:val="000541BE"/>
    <w:rsid w:val="00057CE0"/>
    <w:rsid w:val="0006179B"/>
    <w:rsid w:val="000626B1"/>
    <w:rsid w:val="00071D59"/>
    <w:rsid w:val="00073F7D"/>
    <w:rsid w:val="00074273"/>
    <w:rsid w:val="000747E8"/>
    <w:rsid w:val="0009153C"/>
    <w:rsid w:val="00092778"/>
    <w:rsid w:val="00093D9B"/>
    <w:rsid w:val="00096876"/>
    <w:rsid w:val="00097909"/>
    <w:rsid w:val="000A1622"/>
    <w:rsid w:val="000A4861"/>
    <w:rsid w:val="000B02CB"/>
    <w:rsid w:val="000B4027"/>
    <w:rsid w:val="000C0FDA"/>
    <w:rsid w:val="000C2491"/>
    <w:rsid w:val="000C5189"/>
    <w:rsid w:val="000D3BFB"/>
    <w:rsid w:val="000E042E"/>
    <w:rsid w:val="000E29D4"/>
    <w:rsid w:val="000F43DE"/>
    <w:rsid w:val="000F5121"/>
    <w:rsid w:val="0010000E"/>
    <w:rsid w:val="0010568A"/>
    <w:rsid w:val="0011588A"/>
    <w:rsid w:val="0012214F"/>
    <w:rsid w:val="00123E92"/>
    <w:rsid w:val="00124C17"/>
    <w:rsid w:val="00132814"/>
    <w:rsid w:val="00133CE7"/>
    <w:rsid w:val="00143CB9"/>
    <w:rsid w:val="00143F05"/>
    <w:rsid w:val="001558B2"/>
    <w:rsid w:val="00160AAE"/>
    <w:rsid w:val="00163307"/>
    <w:rsid w:val="00163D96"/>
    <w:rsid w:val="00165FE7"/>
    <w:rsid w:val="0017096D"/>
    <w:rsid w:val="00174E9A"/>
    <w:rsid w:val="00177B25"/>
    <w:rsid w:val="00181FE8"/>
    <w:rsid w:val="0019212F"/>
    <w:rsid w:val="0019244A"/>
    <w:rsid w:val="00197976"/>
    <w:rsid w:val="001A3038"/>
    <w:rsid w:val="001A7943"/>
    <w:rsid w:val="001B06D1"/>
    <w:rsid w:val="001B16DB"/>
    <w:rsid w:val="001B562C"/>
    <w:rsid w:val="001D2A8E"/>
    <w:rsid w:val="001D533F"/>
    <w:rsid w:val="001D7C4D"/>
    <w:rsid w:val="001E0657"/>
    <w:rsid w:val="001F0E48"/>
    <w:rsid w:val="00202164"/>
    <w:rsid w:val="00204D40"/>
    <w:rsid w:val="00206363"/>
    <w:rsid w:val="00206CDF"/>
    <w:rsid w:val="00210718"/>
    <w:rsid w:val="00212026"/>
    <w:rsid w:val="00214CB4"/>
    <w:rsid w:val="00217FBB"/>
    <w:rsid w:val="002259BD"/>
    <w:rsid w:val="00227352"/>
    <w:rsid w:val="002302E8"/>
    <w:rsid w:val="00236B13"/>
    <w:rsid w:val="002446A7"/>
    <w:rsid w:val="00245A0D"/>
    <w:rsid w:val="002462D3"/>
    <w:rsid w:val="002478C0"/>
    <w:rsid w:val="00247F8B"/>
    <w:rsid w:val="00250C09"/>
    <w:rsid w:val="00251BB9"/>
    <w:rsid w:val="00254ED2"/>
    <w:rsid w:val="00256AE0"/>
    <w:rsid w:val="00260099"/>
    <w:rsid w:val="002610CA"/>
    <w:rsid w:val="00263161"/>
    <w:rsid w:val="00273944"/>
    <w:rsid w:val="0027499C"/>
    <w:rsid w:val="0028582C"/>
    <w:rsid w:val="00286E4A"/>
    <w:rsid w:val="002901CA"/>
    <w:rsid w:val="00292B0E"/>
    <w:rsid w:val="00293721"/>
    <w:rsid w:val="00297A20"/>
    <w:rsid w:val="002A0169"/>
    <w:rsid w:val="002A5918"/>
    <w:rsid w:val="002A5FE3"/>
    <w:rsid w:val="002B5C53"/>
    <w:rsid w:val="002B7620"/>
    <w:rsid w:val="002C3E9A"/>
    <w:rsid w:val="002C4EB2"/>
    <w:rsid w:val="002D09DA"/>
    <w:rsid w:val="002D52DC"/>
    <w:rsid w:val="002E0A82"/>
    <w:rsid w:val="002E449B"/>
    <w:rsid w:val="002E498C"/>
    <w:rsid w:val="002E5A88"/>
    <w:rsid w:val="00300E6C"/>
    <w:rsid w:val="003023BA"/>
    <w:rsid w:val="00303248"/>
    <w:rsid w:val="00312F4E"/>
    <w:rsid w:val="003130FB"/>
    <w:rsid w:val="003207BA"/>
    <w:rsid w:val="00320C2E"/>
    <w:rsid w:val="00323EAD"/>
    <w:rsid w:val="003308E3"/>
    <w:rsid w:val="0033195F"/>
    <w:rsid w:val="003326A6"/>
    <w:rsid w:val="003356EB"/>
    <w:rsid w:val="00344842"/>
    <w:rsid w:val="0035149F"/>
    <w:rsid w:val="00367A10"/>
    <w:rsid w:val="00372080"/>
    <w:rsid w:val="003728E6"/>
    <w:rsid w:val="003729BE"/>
    <w:rsid w:val="0037372F"/>
    <w:rsid w:val="00374C37"/>
    <w:rsid w:val="003762A1"/>
    <w:rsid w:val="00380E2C"/>
    <w:rsid w:val="00381412"/>
    <w:rsid w:val="00391202"/>
    <w:rsid w:val="00393887"/>
    <w:rsid w:val="0039488F"/>
    <w:rsid w:val="00396E15"/>
    <w:rsid w:val="0039730B"/>
    <w:rsid w:val="003A70BB"/>
    <w:rsid w:val="003B3D72"/>
    <w:rsid w:val="003B675D"/>
    <w:rsid w:val="003B7987"/>
    <w:rsid w:val="003C20C1"/>
    <w:rsid w:val="003C629D"/>
    <w:rsid w:val="003D0723"/>
    <w:rsid w:val="003D1B88"/>
    <w:rsid w:val="003D2EF0"/>
    <w:rsid w:val="003D35B2"/>
    <w:rsid w:val="003D35EA"/>
    <w:rsid w:val="003D708A"/>
    <w:rsid w:val="003D72E0"/>
    <w:rsid w:val="003D7AB2"/>
    <w:rsid w:val="003E2DB7"/>
    <w:rsid w:val="003F152A"/>
    <w:rsid w:val="003F2C63"/>
    <w:rsid w:val="003F4A14"/>
    <w:rsid w:val="003F54B3"/>
    <w:rsid w:val="003F5668"/>
    <w:rsid w:val="00401895"/>
    <w:rsid w:val="00405BF4"/>
    <w:rsid w:val="00414EEE"/>
    <w:rsid w:val="0041506D"/>
    <w:rsid w:val="004215B9"/>
    <w:rsid w:val="00421761"/>
    <w:rsid w:val="00422749"/>
    <w:rsid w:val="00424605"/>
    <w:rsid w:val="00426D0C"/>
    <w:rsid w:val="004315F4"/>
    <w:rsid w:val="00436BB6"/>
    <w:rsid w:val="004445AC"/>
    <w:rsid w:val="0044535C"/>
    <w:rsid w:val="0045173C"/>
    <w:rsid w:val="00451741"/>
    <w:rsid w:val="004575EB"/>
    <w:rsid w:val="00470383"/>
    <w:rsid w:val="00476E9B"/>
    <w:rsid w:val="00484A5C"/>
    <w:rsid w:val="0048586D"/>
    <w:rsid w:val="00490022"/>
    <w:rsid w:val="00490B8C"/>
    <w:rsid w:val="00494999"/>
    <w:rsid w:val="00497ADB"/>
    <w:rsid w:val="004A15D1"/>
    <w:rsid w:val="004A2230"/>
    <w:rsid w:val="004A4A35"/>
    <w:rsid w:val="004A6281"/>
    <w:rsid w:val="004A789D"/>
    <w:rsid w:val="004A7BDE"/>
    <w:rsid w:val="004E0086"/>
    <w:rsid w:val="004E1DBD"/>
    <w:rsid w:val="004E272B"/>
    <w:rsid w:val="004E5B06"/>
    <w:rsid w:val="004F42BA"/>
    <w:rsid w:val="004F6596"/>
    <w:rsid w:val="0050195A"/>
    <w:rsid w:val="00501A70"/>
    <w:rsid w:val="00503189"/>
    <w:rsid w:val="00507D23"/>
    <w:rsid w:val="00512EF2"/>
    <w:rsid w:val="00521F47"/>
    <w:rsid w:val="00524451"/>
    <w:rsid w:val="005258E1"/>
    <w:rsid w:val="00527AA8"/>
    <w:rsid w:val="00533511"/>
    <w:rsid w:val="00535928"/>
    <w:rsid w:val="00537F1D"/>
    <w:rsid w:val="00542774"/>
    <w:rsid w:val="00552719"/>
    <w:rsid w:val="005541AA"/>
    <w:rsid w:val="0055545E"/>
    <w:rsid w:val="00563445"/>
    <w:rsid w:val="005670D1"/>
    <w:rsid w:val="005678C4"/>
    <w:rsid w:val="00570C6A"/>
    <w:rsid w:val="00571EF9"/>
    <w:rsid w:val="005733B0"/>
    <w:rsid w:val="00573822"/>
    <w:rsid w:val="00574D47"/>
    <w:rsid w:val="0057571F"/>
    <w:rsid w:val="005809B3"/>
    <w:rsid w:val="00583D1C"/>
    <w:rsid w:val="00592B73"/>
    <w:rsid w:val="005A0164"/>
    <w:rsid w:val="005A7F38"/>
    <w:rsid w:val="005B2323"/>
    <w:rsid w:val="005B4677"/>
    <w:rsid w:val="005B4C38"/>
    <w:rsid w:val="005B6A71"/>
    <w:rsid w:val="005C660D"/>
    <w:rsid w:val="005D0BB9"/>
    <w:rsid w:val="005D34E6"/>
    <w:rsid w:val="005E19BC"/>
    <w:rsid w:val="005E72CB"/>
    <w:rsid w:val="005F6410"/>
    <w:rsid w:val="005F6DDF"/>
    <w:rsid w:val="00600941"/>
    <w:rsid w:val="00601C49"/>
    <w:rsid w:val="00604ADC"/>
    <w:rsid w:val="0061174B"/>
    <w:rsid w:val="00614272"/>
    <w:rsid w:val="006158AD"/>
    <w:rsid w:val="00621789"/>
    <w:rsid w:val="0062324B"/>
    <w:rsid w:val="00630C97"/>
    <w:rsid w:val="0063299D"/>
    <w:rsid w:val="006364AF"/>
    <w:rsid w:val="006370FF"/>
    <w:rsid w:val="006372BD"/>
    <w:rsid w:val="00640866"/>
    <w:rsid w:val="006445BC"/>
    <w:rsid w:val="00644650"/>
    <w:rsid w:val="00657507"/>
    <w:rsid w:val="0066407D"/>
    <w:rsid w:val="006674BE"/>
    <w:rsid w:val="00672778"/>
    <w:rsid w:val="00676175"/>
    <w:rsid w:val="006812B9"/>
    <w:rsid w:val="006815BC"/>
    <w:rsid w:val="00682457"/>
    <w:rsid w:val="00682B11"/>
    <w:rsid w:val="00683301"/>
    <w:rsid w:val="006922CE"/>
    <w:rsid w:val="006A19F5"/>
    <w:rsid w:val="006A1AF8"/>
    <w:rsid w:val="006A6CDC"/>
    <w:rsid w:val="006A7B2D"/>
    <w:rsid w:val="006B1DCE"/>
    <w:rsid w:val="006B35B3"/>
    <w:rsid w:val="006C07D6"/>
    <w:rsid w:val="006C08EE"/>
    <w:rsid w:val="006D4781"/>
    <w:rsid w:val="006D612C"/>
    <w:rsid w:val="006E02E8"/>
    <w:rsid w:val="006E266A"/>
    <w:rsid w:val="006E5301"/>
    <w:rsid w:val="006F5ADB"/>
    <w:rsid w:val="0070353E"/>
    <w:rsid w:val="00703744"/>
    <w:rsid w:val="00703EE8"/>
    <w:rsid w:val="00704645"/>
    <w:rsid w:val="00705940"/>
    <w:rsid w:val="00710205"/>
    <w:rsid w:val="007136E1"/>
    <w:rsid w:val="00731AB1"/>
    <w:rsid w:val="00742C4F"/>
    <w:rsid w:val="00752106"/>
    <w:rsid w:val="00752A01"/>
    <w:rsid w:val="00752FBD"/>
    <w:rsid w:val="00756A8B"/>
    <w:rsid w:val="0076060B"/>
    <w:rsid w:val="007626B0"/>
    <w:rsid w:val="00764CC2"/>
    <w:rsid w:val="00765E0D"/>
    <w:rsid w:val="00771B36"/>
    <w:rsid w:val="00772279"/>
    <w:rsid w:val="00774EF2"/>
    <w:rsid w:val="00776114"/>
    <w:rsid w:val="00776D99"/>
    <w:rsid w:val="00781C56"/>
    <w:rsid w:val="00782D68"/>
    <w:rsid w:val="00784737"/>
    <w:rsid w:val="00793DC8"/>
    <w:rsid w:val="0079791F"/>
    <w:rsid w:val="007A0BCF"/>
    <w:rsid w:val="007A264F"/>
    <w:rsid w:val="007A3456"/>
    <w:rsid w:val="007A69DC"/>
    <w:rsid w:val="007B0730"/>
    <w:rsid w:val="007B3ECB"/>
    <w:rsid w:val="007B4DC8"/>
    <w:rsid w:val="007C49F1"/>
    <w:rsid w:val="007C5B5D"/>
    <w:rsid w:val="007C76E2"/>
    <w:rsid w:val="007D1D23"/>
    <w:rsid w:val="007D28E3"/>
    <w:rsid w:val="007D4E7A"/>
    <w:rsid w:val="007D557D"/>
    <w:rsid w:val="007E10E2"/>
    <w:rsid w:val="007F0473"/>
    <w:rsid w:val="007F0C18"/>
    <w:rsid w:val="007F60CF"/>
    <w:rsid w:val="007F6C26"/>
    <w:rsid w:val="008055DE"/>
    <w:rsid w:val="00810B8F"/>
    <w:rsid w:val="00811F0A"/>
    <w:rsid w:val="00812797"/>
    <w:rsid w:val="00816C40"/>
    <w:rsid w:val="00817045"/>
    <w:rsid w:val="0081732E"/>
    <w:rsid w:val="00823D7E"/>
    <w:rsid w:val="00827E1E"/>
    <w:rsid w:val="00831A4D"/>
    <w:rsid w:val="008365E3"/>
    <w:rsid w:val="00836D46"/>
    <w:rsid w:val="00842D95"/>
    <w:rsid w:val="00845C50"/>
    <w:rsid w:val="00846391"/>
    <w:rsid w:val="008516E8"/>
    <w:rsid w:val="0085342D"/>
    <w:rsid w:val="00853F99"/>
    <w:rsid w:val="00857402"/>
    <w:rsid w:val="00862C58"/>
    <w:rsid w:val="0086381C"/>
    <w:rsid w:val="00864DD2"/>
    <w:rsid w:val="00871F25"/>
    <w:rsid w:val="00874E0E"/>
    <w:rsid w:val="008775D7"/>
    <w:rsid w:val="00877634"/>
    <w:rsid w:val="00880777"/>
    <w:rsid w:val="008826BB"/>
    <w:rsid w:val="00884763"/>
    <w:rsid w:val="00884B41"/>
    <w:rsid w:val="00885660"/>
    <w:rsid w:val="00887A91"/>
    <w:rsid w:val="00891309"/>
    <w:rsid w:val="00891881"/>
    <w:rsid w:val="00891C54"/>
    <w:rsid w:val="00895B23"/>
    <w:rsid w:val="008978E9"/>
    <w:rsid w:val="008A273E"/>
    <w:rsid w:val="008A3237"/>
    <w:rsid w:val="008A70CD"/>
    <w:rsid w:val="008B7594"/>
    <w:rsid w:val="008B7FFD"/>
    <w:rsid w:val="008C24B4"/>
    <w:rsid w:val="008C55E8"/>
    <w:rsid w:val="008E0BF3"/>
    <w:rsid w:val="008E3026"/>
    <w:rsid w:val="008E3624"/>
    <w:rsid w:val="008E43D4"/>
    <w:rsid w:val="008E4FAD"/>
    <w:rsid w:val="008E5EDB"/>
    <w:rsid w:val="008F0250"/>
    <w:rsid w:val="008F6082"/>
    <w:rsid w:val="00905B56"/>
    <w:rsid w:val="009068AC"/>
    <w:rsid w:val="009111AD"/>
    <w:rsid w:val="00912E4C"/>
    <w:rsid w:val="00917103"/>
    <w:rsid w:val="00917FB7"/>
    <w:rsid w:val="00921B09"/>
    <w:rsid w:val="00922FE2"/>
    <w:rsid w:val="00923E7B"/>
    <w:rsid w:val="00923F74"/>
    <w:rsid w:val="00926D5C"/>
    <w:rsid w:val="009302DA"/>
    <w:rsid w:val="00933F5E"/>
    <w:rsid w:val="00941920"/>
    <w:rsid w:val="00941B84"/>
    <w:rsid w:val="009440AA"/>
    <w:rsid w:val="009451C4"/>
    <w:rsid w:val="0094561B"/>
    <w:rsid w:val="00947297"/>
    <w:rsid w:val="009508DB"/>
    <w:rsid w:val="009633D4"/>
    <w:rsid w:val="00965CCD"/>
    <w:rsid w:val="0097698B"/>
    <w:rsid w:val="009770FC"/>
    <w:rsid w:val="009809B2"/>
    <w:rsid w:val="00984774"/>
    <w:rsid w:val="00987808"/>
    <w:rsid w:val="0099385D"/>
    <w:rsid w:val="00993C0F"/>
    <w:rsid w:val="0099797F"/>
    <w:rsid w:val="009A0024"/>
    <w:rsid w:val="009A4E80"/>
    <w:rsid w:val="009B13EF"/>
    <w:rsid w:val="009B39F1"/>
    <w:rsid w:val="009B597D"/>
    <w:rsid w:val="009C05FB"/>
    <w:rsid w:val="009C1B55"/>
    <w:rsid w:val="009C4FFD"/>
    <w:rsid w:val="009D1848"/>
    <w:rsid w:val="009D49D4"/>
    <w:rsid w:val="009D7534"/>
    <w:rsid w:val="009F729F"/>
    <w:rsid w:val="00A02342"/>
    <w:rsid w:val="00A04598"/>
    <w:rsid w:val="00A137FD"/>
    <w:rsid w:val="00A14D4D"/>
    <w:rsid w:val="00A22593"/>
    <w:rsid w:val="00A23FCA"/>
    <w:rsid w:val="00A25524"/>
    <w:rsid w:val="00A444D1"/>
    <w:rsid w:val="00A44645"/>
    <w:rsid w:val="00A46690"/>
    <w:rsid w:val="00A46EED"/>
    <w:rsid w:val="00A53ED7"/>
    <w:rsid w:val="00A7068A"/>
    <w:rsid w:val="00A72284"/>
    <w:rsid w:val="00A72962"/>
    <w:rsid w:val="00A776B8"/>
    <w:rsid w:val="00A9313A"/>
    <w:rsid w:val="00A94E58"/>
    <w:rsid w:val="00A96FFB"/>
    <w:rsid w:val="00AA480F"/>
    <w:rsid w:val="00AA54B1"/>
    <w:rsid w:val="00AA568B"/>
    <w:rsid w:val="00AA5CDB"/>
    <w:rsid w:val="00AA6253"/>
    <w:rsid w:val="00AB04D1"/>
    <w:rsid w:val="00AB1608"/>
    <w:rsid w:val="00AB4F34"/>
    <w:rsid w:val="00AC352C"/>
    <w:rsid w:val="00AF0959"/>
    <w:rsid w:val="00AF48EB"/>
    <w:rsid w:val="00B01131"/>
    <w:rsid w:val="00B03905"/>
    <w:rsid w:val="00B0696F"/>
    <w:rsid w:val="00B248B1"/>
    <w:rsid w:val="00B26DE8"/>
    <w:rsid w:val="00B31621"/>
    <w:rsid w:val="00B3380E"/>
    <w:rsid w:val="00B4591B"/>
    <w:rsid w:val="00B45CA0"/>
    <w:rsid w:val="00B46D44"/>
    <w:rsid w:val="00B46DE7"/>
    <w:rsid w:val="00B55A89"/>
    <w:rsid w:val="00B60673"/>
    <w:rsid w:val="00B61018"/>
    <w:rsid w:val="00B63830"/>
    <w:rsid w:val="00B659EE"/>
    <w:rsid w:val="00B71906"/>
    <w:rsid w:val="00B76CF4"/>
    <w:rsid w:val="00B81194"/>
    <w:rsid w:val="00B81B9F"/>
    <w:rsid w:val="00B82152"/>
    <w:rsid w:val="00B8427E"/>
    <w:rsid w:val="00B8516C"/>
    <w:rsid w:val="00B878C1"/>
    <w:rsid w:val="00B879C4"/>
    <w:rsid w:val="00B90EE9"/>
    <w:rsid w:val="00B93170"/>
    <w:rsid w:val="00BA0612"/>
    <w:rsid w:val="00BA0810"/>
    <w:rsid w:val="00BA18E2"/>
    <w:rsid w:val="00BA2AF9"/>
    <w:rsid w:val="00BA4322"/>
    <w:rsid w:val="00BA4E91"/>
    <w:rsid w:val="00BB1AD1"/>
    <w:rsid w:val="00BB514D"/>
    <w:rsid w:val="00BC59B6"/>
    <w:rsid w:val="00BC5D1B"/>
    <w:rsid w:val="00BD03C0"/>
    <w:rsid w:val="00BD1B85"/>
    <w:rsid w:val="00BD4473"/>
    <w:rsid w:val="00BD67FA"/>
    <w:rsid w:val="00BD6AF2"/>
    <w:rsid w:val="00BD71ED"/>
    <w:rsid w:val="00BD7E78"/>
    <w:rsid w:val="00BE0C37"/>
    <w:rsid w:val="00BE54B4"/>
    <w:rsid w:val="00BE7396"/>
    <w:rsid w:val="00BF0975"/>
    <w:rsid w:val="00BF542E"/>
    <w:rsid w:val="00BF592A"/>
    <w:rsid w:val="00BF69F4"/>
    <w:rsid w:val="00BF7947"/>
    <w:rsid w:val="00C01634"/>
    <w:rsid w:val="00C11074"/>
    <w:rsid w:val="00C132F8"/>
    <w:rsid w:val="00C14C57"/>
    <w:rsid w:val="00C201BC"/>
    <w:rsid w:val="00C21A85"/>
    <w:rsid w:val="00C22969"/>
    <w:rsid w:val="00C315D6"/>
    <w:rsid w:val="00C31AE9"/>
    <w:rsid w:val="00C33D76"/>
    <w:rsid w:val="00C354FB"/>
    <w:rsid w:val="00C35798"/>
    <w:rsid w:val="00C53779"/>
    <w:rsid w:val="00C608C2"/>
    <w:rsid w:val="00C62249"/>
    <w:rsid w:val="00C6689C"/>
    <w:rsid w:val="00C669D4"/>
    <w:rsid w:val="00C73C77"/>
    <w:rsid w:val="00C7590F"/>
    <w:rsid w:val="00C75E95"/>
    <w:rsid w:val="00C771E4"/>
    <w:rsid w:val="00C8301E"/>
    <w:rsid w:val="00C83759"/>
    <w:rsid w:val="00C83EBE"/>
    <w:rsid w:val="00C946EE"/>
    <w:rsid w:val="00C95FB0"/>
    <w:rsid w:val="00CB0E7D"/>
    <w:rsid w:val="00CB57A3"/>
    <w:rsid w:val="00CB7257"/>
    <w:rsid w:val="00CC1DD0"/>
    <w:rsid w:val="00CC2F07"/>
    <w:rsid w:val="00CC4F6F"/>
    <w:rsid w:val="00CC544E"/>
    <w:rsid w:val="00CD2487"/>
    <w:rsid w:val="00CD6642"/>
    <w:rsid w:val="00CE3CF1"/>
    <w:rsid w:val="00CE4D38"/>
    <w:rsid w:val="00CE738A"/>
    <w:rsid w:val="00CF3AB0"/>
    <w:rsid w:val="00CF69F3"/>
    <w:rsid w:val="00D00625"/>
    <w:rsid w:val="00D05DD5"/>
    <w:rsid w:val="00D13C47"/>
    <w:rsid w:val="00D14034"/>
    <w:rsid w:val="00D170F1"/>
    <w:rsid w:val="00D23D95"/>
    <w:rsid w:val="00D2488F"/>
    <w:rsid w:val="00D25E92"/>
    <w:rsid w:val="00D25FEE"/>
    <w:rsid w:val="00D26C02"/>
    <w:rsid w:val="00D32418"/>
    <w:rsid w:val="00D404E9"/>
    <w:rsid w:val="00D40C6B"/>
    <w:rsid w:val="00D41370"/>
    <w:rsid w:val="00D43B1F"/>
    <w:rsid w:val="00D44346"/>
    <w:rsid w:val="00D44FC2"/>
    <w:rsid w:val="00D5046B"/>
    <w:rsid w:val="00D566B8"/>
    <w:rsid w:val="00D57963"/>
    <w:rsid w:val="00D62DA9"/>
    <w:rsid w:val="00D661B1"/>
    <w:rsid w:val="00D663DD"/>
    <w:rsid w:val="00D717A4"/>
    <w:rsid w:val="00D759CB"/>
    <w:rsid w:val="00D759D6"/>
    <w:rsid w:val="00D92DCD"/>
    <w:rsid w:val="00DA581E"/>
    <w:rsid w:val="00DA5FFB"/>
    <w:rsid w:val="00DA74C5"/>
    <w:rsid w:val="00DB0A4C"/>
    <w:rsid w:val="00DB10D4"/>
    <w:rsid w:val="00DB29DB"/>
    <w:rsid w:val="00DB5C04"/>
    <w:rsid w:val="00DB6532"/>
    <w:rsid w:val="00DC152F"/>
    <w:rsid w:val="00DC1AF2"/>
    <w:rsid w:val="00DC1F6F"/>
    <w:rsid w:val="00DC696F"/>
    <w:rsid w:val="00DC78D6"/>
    <w:rsid w:val="00DD76F4"/>
    <w:rsid w:val="00DD7C47"/>
    <w:rsid w:val="00DE2704"/>
    <w:rsid w:val="00DE65CE"/>
    <w:rsid w:val="00DF3DF3"/>
    <w:rsid w:val="00DF4CCC"/>
    <w:rsid w:val="00DF725A"/>
    <w:rsid w:val="00DF7FE6"/>
    <w:rsid w:val="00E012AE"/>
    <w:rsid w:val="00E017E2"/>
    <w:rsid w:val="00E027E9"/>
    <w:rsid w:val="00E03567"/>
    <w:rsid w:val="00E06B92"/>
    <w:rsid w:val="00E112BF"/>
    <w:rsid w:val="00E15FAA"/>
    <w:rsid w:val="00E1720B"/>
    <w:rsid w:val="00E22BC6"/>
    <w:rsid w:val="00E273F4"/>
    <w:rsid w:val="00E275A4"/>
    <w:rsid w:val="00E379AB"/>
    <w:rsid w:val="00E4068A"/>
    <w:rsid w:val="00E40EC9"/>
    <w:rsid w:val="00E425C9"/>
    <w:rsid w:val="00E430F3"/>
    <w:rsid w:val="00E441EA"/>
    <w:rsid w:val="00E478E8"/>
    <w:rsid w:val="00E70E78"/>
    <w:rsid w:val="00E72102"/>
    <w:rsid w:val="00E831D6"/>
    <w:rsid w:val="00E85767"/>
    <w:rsid w:val="00E9406E"/>
    <w:rsid w:val="00E96D5D"/>
    <w:rsid w:val="00EA3190"/>
    <w:rsid w:val="00EA527E"/>
    <w:rsid w:val="00EA690A"/>
    <w:rsid w:val="00EB740B"/>
    <w:rsid w:val="00EB7F50"/>
    <w:rsid w:val="00EC1E5A"/>
    <w:rsid w:val="00EC6283"/>
    <w:rsid w:val="00ED684B"/>
    <w:rsid w:val="00ED7381"/>
    <w:rsid w:val="00EE2F55"/>
    <w:rsid w:val="00EE40CE"/>
    <w:rsid w:val="00EE511D"/>
    <w:rsid w:val="00EF3C58"/>
    <w:rsid w:val="00EF42F4"/>
    <w:rsid w:val="00F015BD"/>
    <w:rsid w:val="00F049D4"/>
    <w:rsid w:val="00F10163"/>
    <w:rsid w:val="00F16C8E"/>
    <w:rsid w:val="00F24D11"/>
    <w:rsid w:val="00F27CD5"/>
    <w:rsid w:val="00F3287A"/>
    <w:rsid w:val="00F35333"/>
    <w:rsid w:val="00F501D8"/>
    <w:rsid w:val="00F5043B"/>
    <w:rsid w:val="00F56327"/>
    <w:rsid w:val="00F563F6"/>
    <w:rsid w:val="00F60544"/>
    <w:rsid w:val="00F60E42"/>
    <w:rsid w:val="00F62AA2"/>
    <w:rsid w:val="00F64DBF"/>
    <w:rsid w:val="00F67D8B"/>
    <w:rsid w:val="00F83070"/>
    <w:rsid w:val="00F84310"/>
    <w:rsid w:val="00F87CB6"/>
    <w:rsid w:val="00F906F8"/>
    <w:rsid w:val="00FA1ACF"/>
    <w:rsid w:val="00FA4354"/>
    <w:rsid w:val="00FA44D8"/>
    <w:rsid w:val="00FA6135"/>
    <w:rsid w:val="00FA7154"/>
    <w:rsid w:val="00FB4269"/>
    <w:rsid w:val="00FB4CDF"/>
    <w:rsid w:val="00FB58D6"/>
    <w:rsid w:val="00FC289C"/>
    <w:rsid w:val="00FC2C45"/>
    <w:rsid w:val="00FC5CFF"/>
    <w:rsid w:val="00FC79A9"/>
    <w:rsid w:val="00FC7C75"/>
    <w:rsid w:val="00FD279E"/>
    <w:rsid w:val="00FD2A03"/>
    <w:rsid w:val="00FD4019"/>
    <w:rsid w:val="00FE2639"/>
    <w:rsid w:val="00FE5825"/>
    <w:rsid w:val="00FF11BD"/>
    <w:rsid w:val="00FF204F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456A3"/>
  <w15:docId w15:val="{1FAB2A38-D880-4B58-BE90-19E3511F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FD"/>
  </w:style>
  <w:style w:type="paragraph" w:styleId="Heading1">
    <w:name w:val="heading 1"/>
    <w:basedOn w:val="Normal"/>
    <w:next w:val="Normal"/>
    <w:link w:val="Heading1Char"/>
    <w:uiPriority w:val="9"/>
    <w:qFormat/>
    <w:rsid w:val="008B7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F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7F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7FFD"/>
    <w:pPr>
      <w:ind w:left="720"/>
      <w:contextualSpacing/>
    </w:pPr>
  </w:style>
  <w:style w:type="table" w:styleId="TableGrid">
    <w:name w:val="Table Grid"/>
    <w:basedOn w:val="TableNormal"/>
    <w:uiPriority w:val="39"/>
    <w:rsid w:val="008B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448EE"/>
  </w:style>
  <w:style w:type="character" w:styleId="Hyperlink">
    <w:name w:val="Hyperlink"/>
    <w:basedOn w:val="DefaultParagraphFont"/>
    <w:uiPriority w:val="99"/>
    <w:semiHidden/>
    <w:unhideWhenUsed/>
    <w:rsid w:val="00EF42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0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1B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B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B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B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B09"/>
    <w:rPr>
      <w:b/>
      <w:bCs/>
      <w:sz w:val="20"/>
      <w:szCs w:val="20"/>
    </w:rPr>
  </w:style>
  <w:style w:type="character" w:customStyle="1" w:styleId="kn">
    <w:name w:val="kn"/>
    <w:basedOn w:val="DefaultParagraphFont"/>
    <w:rsid w:val="006E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F84E7-199F-4EA5-8896-C4E81856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tariro</dc:creator>
  <cp:keywords/>
  <dc:description/>
  <cp:lastModifiedBy>tariro</cp:lastModifiedBy>
  <cp:revision>5</cp:revision>
  <dcterms:created xsi:type="dcterms:W3CDTF">2015-10-28T11:08:00Z</dcterms:created>
  <dcterms:modified xsi:type="dcterms:W3CDTF">2015-10-28T11:13:00Z</dcterms:modified>
</cp:coreProperties>
</file>