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3A5884A5" w:rsidR="00CB163D" w:rsidRPr="00B3515A" w:rsidRDefault="00CB163D" w:rsidP="00CB163D">
      <w:pPr>
        <w:pStyle w:val="Title"/>
        <w:rPr>
          <w:rFonts w:asciiTheme="minorHAnsi" w:hAnsiTheme="minorHAnsi"/>
          <w:b/>
          <w:sz w:val="24"/>
          <w:szCs w:val="24"/>
        </w:rPr>
      </w:pPr>
      <w:r w:rsidRPr="00B3515A">
        <w:rPr>
          <w:rFonts w:asciiTheme="minorHAnsi" w:hAnsiTheme="minorHAnsi"/>
          <w:b/>
          <w:sz w:val="24"/>
          <w:szCs w:val="24"/>
        </w:rPr>
        <w:t>Rwanda Health Enterprise Architecture</w:t>
      </w:r>
      <w:r w:rsidR="00EA6E23" w:rsidRPr="00B3515A">
        <w:rPr>
          <w:rFonts w:asciiTheme="minorHAnsi" w:hAnsiTheme="minorHAnsi"/>
          <w:b/>
          <w:sz w:val="24"/>
          <w:szCs w:val="24"/>
        </w:rPr>
        <w:t xml:space="preserve"> </w:t>
      </w:r>
      <w:r w:rsidRPr="00B3515A">
        <w:rPr>
          <w:rFonts w:asciiTheme="minorHAnsi" w:hAnsiTheme="minorHAnsi"/>
          <w:b/>
          <w:sz w:val="24"/>
          <w:szCs w:val="24"/>
        </w:rPr>
        <w:t>(RHEA) Project</w:t>
      </w:r>
      <w:r w:rsidR="00FF012C" w:rsidRPr="00B3515A">
        <w:rPr>
          <w:rFonts w:asciiTheme="minorHAnsi" w:hAnsiTheme="minorHAnsi"/>
          <w:b/>
          <w:sz w:val="24"/>
          <w:szCs w:val="24"/>
        </w:rPr>
        <w:t xml:space="preserve"> </w:t>
      </w:r>
      <w:r w:rsidRPr="00B3515A">
        <w:rPr>
          <w:rFonts w:asciiTheme="minorHAnsi" w:hAnsiTheme="minorHAnsi"/>
          <w:b/>
          <w:sz w:val="24"/>
          <w:szCs w:val="24"/>
        </w:rPr>
        <w:t xml:space="preserve">Conference Call Minutes </w:t>
      </w:r>
    </w:p>
    <w:p w14:paraId="72649B3E" w14:textId="77777777" w:rsidR="00CB163D" w:rsidRPr="00ED1BD5" w:rsidRDefault="00CB163D" w:rsidP="00CB163D">
      <w:pPr>
        <w:pStyle w:val="Heading1"/>
        <w:rPr>
          <w:rFonts w:asciiTheme="minorHAnsi" w:hAnsiTheme="minorHAnsi"/>
          <w:sz w:val="22"/>
          <w:szCs w:val="22"/>
        </w:rPr>
      </w:pPr>
      <w:bookmarkStart w:id="0" w:name="_Toc127494249"/>
      <w:r w:rsidRPr="00ED1BD5">
        <w:rPr>
          <w:rFonts w:asciiTheme="minorHAnsi" w:hAnsiTheme="minorHAnsi"/>
          <w:sz w:val="22"/>
          <w:szCs w:val="22"/>
        </w:rPr>
        <w:t>Date and Time</w:t>
      </w:r>
      <w:bookmarkEnd w:id="0"/>
    </w:p>
    <w:p w14:paraId="18A49036" w14:textId="5A1B07D3" w:rsidR="00CB163D" w:rsidRPr="00ED1BD5" w:rsidRDefault="00ED1BD5" w:rsidP="00CB163D">
      <w:pPr>
        <w:rPr>
          <w:rFonts w:asciiTheme="minorHAnsi" w:hAnsiTheme="minorHAnsi"/>
        </w:rPr>
      </w:pPr>
      <w:r>
        <w:rPr>
          <w:rFonts w:asciiTheme="minorHAnsi" w:hAnsiTheme="minorHAnsi"/>
        </w:rPr>
        <w:t>July 3</w:t>
      </w:r>
      <w:r w:rsidRPr="00ED1BD5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2013</w:t>
      </w:r>
      <w:r w:rsidR="00292331" w:rsidRPr="00ED1BD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2</w:t>
      </w:r>
      <w:r w:rsidR="004A4E5E" w:rsidRPr="00ED1BD5">
        <w:rPr>
          <w:rFonts w:asciiTheme="minorHAnsi" w:hAnsiTheme="minorHAnsi"/>
        </w:rPr>
        <w:t>pm</w:t>
      </w:r>
      <w:r w:rsidR="00CB163D" w:rsidRPr="00ED1BD5">
        <w:rPr>
          <w:rFonts w:asciiTheme="minorHAnsi" w:hAnsiTheme="minorHAnsi"/>
        </w:rPr>
        <w:t>, GMT +2hrs</w:t>
      </w:r>
    </w:p>
    <w:p w14:paraId="7C3D36AA" w14:textId="77777777" w:rsidR="00D6259C" w:rsidRPr="00ED1BD5" w:rsidRDefault="007800C3" w:rsidP="00D6259C">
      <w:pPr>
        <w:pStyle w:val="Heading1"/>
        <w:rPr>
          <w:rFonts w:asciiTheme="minorHAnsi" w:hAnsiTheme="minorHAnsi"/>
          <w:sz w:val="22"/>
          <w:szCs w:val="22"/>
        </w:rPr>
      </w:pPr>
      <w:r w:rsidRPr="00ED1BD5">
        <w:rPr>
          <w:rFonts w:asciiTheme="minorHAnsi" w:hAnsiTheme="minorHAnsi"/>
          <w:sz w:val="22"/>
          <w:szCs w:val="22"/>
        </w:rPr>
        <w:t>Participants</w:t>
      </w:r>
    </w:p>
    <w:p w14:paraId="5B273748" w14:textId="6592CAD5" w:rsidR="00323E0E" w:rsidRPr="00B3515A" w:rsidRDefault="00B3515A" w:rsidP="00B3515A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Richard </w:t>
      </w:r>
      <w:proofErr w:type="spellStart"/>
      <w:r>
        <w:rPr>
          <w:rFonts w:asciiTheme="minorHAnsi" w:hAnsiTheme="minorHAnsi"/>
        </w:rPr>
        <w:t>G</w:t>
      </w:r>
      <w:r>
        <w:rPr>
          <w:rFonts w:asciiTheme="minorHAnsi" w:hAnsiTheme="minorHAnsi"/>
        </w:rPr>
        <w:t>akuba</w:t>
      </w:r>
      <w:proofErr w:type="spellEnd"/>
      <w:r>
        <w:rPr>
          <w:rFonts w:asciiTheme="minorHAnsi" w:hAnsiTheme="minorHAnsi"/>
        </w:rPr>
        <w:t xml:space="preserve"> (RG),</w:t>
      </w:r>
      <w:r w:rsidRPr="00ED1BD5">
        <w:rPr>
          <w:rFonts w:asciiTheme="minorHAnsi" w:hAnsiTheme="minorHAnsi"/>
        </w:rPr>
        <w:t>Dawn Smith (DS)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R</w:t>
      </w:r>
      <w:r w:rsidR="00AF5CCB" w:rsidRPr="00ED1BD5">
        <w:rPr>
          <w:rFonts w:asciiTheme="minorHAnsi" w:hAnsiTheme="minorHAnsi"/>
        </w:rPr>
        <w:t>honwyn</w:t>
      </w:r>
      <w:proofErr w:type="spellEnd"/>
      <w:r w:rsidR="00AF5CCB" w:rsidRPr="00ED1BD5">
        <w:rPr>
          <w:rFonts w:asciiTheme="minorHAnsi" w:hAnsiTheme="minorHAnsi"/>
        </w:rPr>
        <w:t xml:space="preserve"> </w:t>
      </w:r>
      <w:r w:rsidR="00EF7220" w:rsidRPr="00ED1BD5">
        <w:rPr>
          <w:rFonts w:asciiTheme="minorHAnsi" w:hAnsiTheme="minorHAnsi"/>
        </w:rPr>
        <w:t xml:space="preserve">Cornell (RHC), </w:t>
      </w:r>
      <w:r>
        <w:rPr>
          <w:rFonts w:asciiTheme="minorHAnsi" w:hAnsiTheme="minorHAnsi"/>
        </w:rPr>
        <w:t xml:space="preserve">Carl </w:t>
      </w:r>
      <w:proofErr w:type="spellStart"/>
      <w:r>
        <w:rPr>
          <w:rFonts w:asciiTheme="minorHAnsi" w:hAnsiTheme="minorHAnsi"/>
        </w:rPr>
        <w:t>Fourie</w:t>
      </w:r>
      <w:proofErr w:type="spellEnd"/>
      <w:r>
        <w:rPr>
          <w:rFonts w:asciiTheme="minorHAnsi" w:hAnsiTheme="minorHAnsi"/>
        </w:rPr>
        <w:t xml:space="preserve"> (</w:t>
      </w:r>
      <w:r w:rsidR="009805FF" w:rsidRPr="00ED1BD5">
        <w:rPr>
          <w:rFonts w:asciiTheme="minorHAnsi" w:hAnsiTheme="minorHAnsi"/>
        </w:rPr>
        <w:t>CF),</w:t>
      </w:r>
      <w:r w:rsidRPr="00B3515A">
        <w:rPr>
          <w:rFonts w:asciiTheme="minorHAnsi" w:hAnsiTheme="minorHAnsi"/>
        </w:rPr>
        <w:t xml:space="preserve"> </w:t>
      </w:r>
      <w:r w:rsidRPr="00ED1BD5">
        <w:rPr>
          <w:rFonts w:asciiTheme="minorHAnsi" w:hAnsiTheme="minorHAnsi"/>
        </w:rPr>
        <w:t>Chris Seebregts (CS</w:t>
      </w:r>
      <w:r>
        <w:rPr>
          <w:rFonts w:asciiTheme="minorHAnsi" w:hAnsiTheme="minorHAnsi"/>
        </w:rPr>
        <w:t>),</w:t>
      </w:r>
      <w:r w:rsidR="008C2021" w:rsidRPr="00ED1BD5">
        <w:rPr>
          <w:rFonts w:asciiTheme="minorHAnsi" w:hAnsiTheme="minorHAnsi"/>
        </w:rPr>
        <w:t>Linda Taylor (LT),</w:t>
      </w:r>
      <w:r w:rsidR="006B00CD" w:rsidRPr="00ED1BD5">
        <w:rPr>
          <w:rFonts w:asciiTheme="minorHAnsi" w:hAnsiTheme="minorHAnsi"/>
        </w:rPr>
        <w:t xml:space="preserve"> Emmanuel </w:t>
      </w:r>
      <w:proofErr w:type="spellStart"/>
      <w:r w:rsidR="006B00CD" w:rsidRPr="00ED1BD5">
        <w:rPr>
          <w:rFonts w:asciiTheme="minorHAnsi" w:hAnsiTheme="minorHAnsi"/>
        </w:rPr>
        <w:t>Rugomboka</w:t>
      </w:r>
      <w:proofErr w:type="spellEnd"/>
      <w:r w:rsidR="006B00CD" w:rsidRPr="00ED1BD5">
        <w:rPr>
          <w:rFonts w:asciiTheme="minorHAnsi" w:hAnsiTheme="minorHAnsi"/>
        </w:rPr>
        <w:t xml:space="preserve"> (ER), </w:t>
      </w:r>
      <w:r>
        <w:rPr>
          <w:rFonts w:asciiTheme="minorHAnsi" w:hAnsiTheme="minorHAnsi"/>
        </w:rPr>
        <w:t xml:space="preserve">Desire </w:t>
      </w:r>
      <w:proofErr w:type="spellStart"/>
      <w:r>
        <w:rPr>
          <w:rFonts w:asciiTheme="minorHAnsi" w:hAnsiTheme="minorHAnsi"/>
        </w:rPr>
        <w:t>Ruzigana</w:t>
      </w:r>
      <w:proofErr w:type="spellEnd"/>
      <w:r>
        <w:rPr>
          <w:rFonts w:asciiTheme="minorHAnsi" w:hAnsiTheme="minorHAnsi"/>
        </w:rPr>
        <w:t xml:space="preserve"> (DR</w:t>
      </w:r>
      <w:r w:rsidR="00C11809">
        <w:rPr>
          <w:rFonts w:asciiTheme="minorHAnsi" w:hAnsiTheme="minorHAnsi"/>
        </w:rPr>
        <w:t>z</w:t>
      </w:r>
      <w:bookmarkStart w:id="1" w:name="_GoBack"/>
      <w:bookmarkEnd w:id="1"/>
      <w:r>
        <w:rPr>
          <w:rFonts w:asciiTheme="minorHAnsi" w:hAnsiTheme="minorHAnsi"/>
        </w:rPr>
        <w:t xml:space="preserve">), </w:t>
      </w:r>
      <w:r w:rsidR="006B00CD" w:rsidRPr="00ED1BD5">
        <w:rPr>
          <w:rFonts w:asciiTheme="minorHAnsi" w:hAnsiTheme="minorHAnsi"/>
        </w:rPr>
        <w:t xml:space="preserve">Michel </w:t>
      </w:r>
      <w:proofErr w:type="spellStart"/>
      <w:r w:rsidR="006B00CD" w:rsidRPr="00ED1BD5">
        <w:rPr>
          <w:rFonts w:asciiTheme="minorHAnsi" w:hAnsiTheme="minorHAnsi"/>
        </w:rPr>
        <w:t>Makolo</w:t>
      </w:r>
      <w:proofErr w:type="spellEnd"/>
      <w:r w:rsidR="006B00CD" w:rsidRPr="00ED1BD5">
        <w:rPr>
          <w:rFonts w:asciiTheme="minorHAnsi" w:hAnsiTheme="minorHAnsi"/>
        </w:rPr>
        <w:t xml:space="preserve"> (MM</w:t>
      </w:r>
      <w:r>
        <w:rPr>
          <w:rFonts w:asciiTheme="minorHAnsi" w:hAnsiTheme="minorHAnsi"/>
        </w:rPr>
        <w:t>), Lorinne Banister (LB</w:t>
      </w:r>
      <w:r w:rsidRPr="00B3515A">
        <w:rPr>
          <w:rFonts w:asciiTheme="minorHAnsi" w:hAnsiTheme="minorHAnsi"/>
          <w:bCs/>
        </w:rPr>
        <w:t>), Luke Duncan (LD), Derek Ritz (DR)</w:t>
      </w:r>
      <w:r w:rsidR="00C11809">
        <w:rPr>
          <w:rFonts w:asciiTheme="minorHAnsi" w:hAnsiTheme="minorHAnsi"/>
          <w:bCs/>
        </w:rPr>
        <w:t xml:space="preserve">, </w:t>
      </w:r>
      <w:r w:rsidR="00C1180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Steffen </w:t>
      </w:r>
      <w:proofErr w:type="spellStart"/>
      <w:r w:rsidR="00C11809">
        <w:rPr>
          <w:rFonts w:ascii="Arial" w:hAnsi="Arial" w:cs="Arial"/>
          <w:color w:val="222222"/>
          <w:sz w:val="20"/>
          <w:szCs w:val="20"/>
          <w:shd w:val="clear" w:color="auto" w:fill="FFFFFF"/>
        </w:rPr>
        <w:t>Tengesdal</w:t>
      </w:r>
      <w:proofErr w:type="spellEnd"/>
      <w:r w:rsidR="00C1180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(ST)</w:t>
      </w:r>
    </w:p>
    <w:p w14:paraId="52CC8E2D" w14:textId="77777777" w:rsidR="00B3515A" w:rsidRDefault="00B3515A" w:rsidP="003637C6">
      <w:pPr>
        <w:rPr>
          <w:rFonts w:asciiTheme="minorHAnsi" w:hAnsiTheme="minorHAnsi"/>
          <w:b/>
          <w:bCs/>
        </w:rPr>
      </w:pPr>
    </w:p>
    <w:p w14:paraId="56D42F56" w14:textId="2B6FD408" w:rsidR="00B3515A" w:rsidRDefault="00B3515A" w:rsidP="003637C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STEFAN?</w:t>
      </w:r>
    </w:p>
    <w:p w14:paraId="2528DB3F" w14:textId="77777777" w:rsidR="00B3515A" w:rsidRPr="00ED1BD5" w:rsidRDefault="00B3515A" w:rsidP="003637C6">
      <w:pPr>
        <w:rPr>
          <w:rFonts w:asciiTheme="minorHAnsi" w:hAnsiTheme="minorHAnsi"/>
          <w:b/>
          <w:bCs/>
        </w:rPr>
      </w:pPr>
    </w:p>
    <w:p w14:paraId="2DEE986D" w14:textId="336777C9" w:rsidR="00A53566" w:rsidRPr="00ED1BD5" w:rsidRDefault="00A53566" w:rsidP="00A53566">
      <w:pPr>
        <w:rPr>
          <w:rFonts w:asciiTheme="minorHAnsi" w:hAnsiTheme="minorHAnsi"/>
          <w:b/>
          <w:bCs/>
        </w:rPr>
      </w:pPr>
      <w:r w:rsidRPr="00ED1BD5">
        <w:rPr>
          <w:rFonts w:asciiTheme="minorHAnsi" w:hAnsiTheme="minorHAnsi"/>
          <w:b/>
          <w:bCs/>
        </w:rPr>
        <w:t xml:space="preserve">Call recording link </w:t>
      </w:r>
    </w:p>
    <w:p w14:paraId="57102769" w14:textId="2153377F" w:rsidR="00B3515A" w:rsidRDefault="00C11809" w:rsidP="006F1864">
      <w:pPr>
        <w:jc w:val="both"/>
        <w:rPr>
          <w:rFonts w:asciiTheme="minorHAnsi" w:hAnsiTheme="minorHAnsi" w:cstheme="minorHAnsi"/>
        </w:rPr>
      </w:pPr>
      <w:hyperlink r:id="rId9" w:history="1">
        <w:r w:rsidRPr="00522AC4">
          <w:rPr>
            <w:rStyle w:val="Hyperlink"/>
            <w:rFonts w:asciiTheme="minorHAnsi" w:hAnsiTheme="minorHAnsi" w:cstheme="minorHAnsi"/>
          </w:rPr>
          <w:t>http://www.conferenceplayback.com/stream/74931725/17564801.mp3</w:t>
        </w:r>
      </w:hyperlink>
    </w:p>
    <w:p w14:paraId="760331EF" w14:textId="7423A60D" w:rsidR="00333C35" w:rsidRPr="00ED1BD5" w:rsidRDefault="00333C35" w:rsidP="00333C3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Helvetica"/>
          <w:b/>
          <w:color w:val="0B0B0B"/>
        </w:rPr>
      </w:pPr>
      <w:r w:rsidRPr="00ED1BD5">
        <w:rPr>
          <w:rFonts w:asciiTheme="minorHAnsi" w:hAnsiTheme="minorHAnsi" w:cs="Helvetica"/>
          <w:b/>
          <w:color w:val="0B0B0B"/>
        </w:rPr>
        <w:t>A</w:t>
      </w:r>
      <w:r w:rsidR="00856AA1" w:rsidRPr="00ED1BD5">
        <w:rPr>
          <w:rFonts w:asciiTheme="minorHAnsi" w:hAnsiTheme="minorHAnsi" w:cs="Helvetica"/>
          <w:b/>
          <w:color w:val="0B0B0B"/>
        </w:rPr>
        <w:t>genda</w:t>
      </w:r>
    </w:p>
    <w:p w14:paraId="0FEE80B1" w14:textId="77777777" w:rsidR="00244CC7" w:rsidRPr="00244CC7" w:rsidRDefault="00244CC7" w:rsidP="00244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Arial"/>
          <w:color w:val="222222"/>
        </w:rPr>
      </w:pPr>
      <w:r w:rsidRPr="00244CC7">
        <w:rPr>
          <w:rFonts w:asciiTheme="minorHAnsi" w:eastAsia="Times New Roman" w:hAnsiTheme="minorHAnsi" w:cs="Arial"/>
          <w:b/>
          <w:bCs/>
          <w:color w:val="222222"/>
        </w:rPr>
        <w:t>Team Discussion Points</w:t>
      </w:r>
    </w:p>
    <w:p w14:paraId="4BCBC7DD" w14:textId="77777777" w:rsidR="00244CC7" w:rsidRPr="00244CC7" w:rsidRDefault="00244CC7" w:rsidP="00244CC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inorHAnsi" w:eastAsia="Times New Roman" w:hAnsiTheme="minorHAnsi" w:cs="Arial"/>
          <w:color w:val="222222"/>
        </w:rPr>
      </w:pPr>
      <w:r w:rsidRPr="00244CC7">
        <w:rPr>
          <w:rFonts w:asciiTheme="minorHAnsi" w:eastAsia="Times New Roman" w:hAnsiTheme="minorHAnsi" w:cs="Arial"/>
          <w:color w:val="222222"/>
        </w:rPr>
        <w:t>RHIE Project Status Update - Dawn/Richard</w:t>
      </w:r>
    </w:p>
    <w:p w14:paraId="63BF40A6" w14:textId="77777777" w:rsidR="00244CC7" w:rsidRPr="00244CC7" w:rsidRDefault="00244CC7" w:rsidP="00244CC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inorHAnsi" w:eastAsia="Times New Roman" w:hAnsiTheme="minorHAnsi" w:cs="Arial"/>
          <w:color w:val="222222"/>
        </w:rPr>
      </w:pPr>
      <w:r w:rsidRPr="00244CC7">
        <w:rPr>
          <w:rFonts w:asciiTheme="minorHAnsi" w:eastAsia="Times New Roman" w:hAnsiTheme="minorHAnsi" w:cs="Arial"/>
          <w:color w:val="222222"/>
        </w:rPr>
        <w:t>NID Update: Next Steps for Access - Richard</w:t>
      </w:r>
    </w:p>
    <w:p w14:paraId="3B201891" w14:textId="77777777" w:rsidR="00244CC7" w:rsidRPr="00244CC7" w:rsidRDefault="00244CC7" w:rsidP="00244CC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inorHAnsi" w:eastAsia="Times New Roman" w:hAnsiTheme="minorHAnsi" w:cs="Arial"/>
          <w:color w:val="222222"/>
        </w:rPr>
      </w:pPr>
      <w:proofErr w:type="spellStart"/>
      <w:r w:rsidRPr="00244CC7">
        <w:rPr>
          <w:rFonts w:asciiTheme="minorHAnsi" w:eastAsia="Times New Roman" w:hAnsiTheme="minorHAnsi" w:cs="Arial"/>
          <w:color w:val="222222"/>
        </w:rPr>
        <w:t>Ubudehe</w:t>
      </w:r>
      <w:proofErr w:type="spellEnd"/>
      <w:r w:rsidRPr="00244CC7">
        <w:rPr>
          <w:rFonts w:asciiTheme="minorHAnsi" w:eastAsia="Times New Roman" w:hAnsiTheme="minorHAnsi" w:cs="Arial"/>
          <w:color w:val="222222"/>
        </w:rPr>
        <w:t xml:space="preserve"> Discussion: Setting </w:t>
      </w:r>
      <w:proofErr w:type="spellStart"/>
      <w:r w:rsidRPr="00244CC7">
        <w:rPr>
          <w:rFonts w:asciiTheme="minorHAnsi" w:eastAsia="Times New Roman" w:hAnsiTheme="minorHAnsi" w:cs="Arial"/>
          <w:color w:val="222222"/>
        </w:rPr>
        <w:t>Ubudehe</w:t>
      </w:r>
      <w:proofErr w:type="spellEnd"/>
      <w:r w:rsidRPr="00244CC7">
        <w:rPr>
          <w:rFonts w:asciiTheme="minorHAnsi" w:eastAsia="Times New Roman" w:hAnsiTheme="minorHAnsi" w:cs="Arial"/>
          <w:color w:val="222222"/>
        </w:rPr>
        <w:t xml:space="preserve"> and OpenMRS as Two Separate Systems - Richard</w:t>
      </w:r>
    </w:p>
    <w:p w14:paraId="595B3A9B" w14:textId="77777777" w:rsidR="00244CC7" w:rsidRPr="00244CC7" w:rsidRDefault="00244CC7" w:rsidP="00244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Arial"/>
          <w:color w:val="222222"/>
        </w:rPr>
      </w:pPr>
      <w:r w:rsidRPr="00244CC7">
        <w:rPr>
          <w:rFonts w:asciiTheme="minorHAnsi" w:eastAsia="Times New Roman" w:hAnsiTheme="minorHAnsi" w:cs="Arial"/>
          <w:b/>
          <w:bCs/>
          <w:color w:val="222222"/>
        </w:rPr>
        <w:t>AOB</w:t>
      </w:r>
    </w:p>
    <w:p w14:paraId="52041C0A" w14:textId="33BB7001" w:rsidR="006B00CD" w:rsidRPr="00ED1BD5" w:rsidRDefault="004A15DB" w:rsidP="006B00CD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Helvetica"/>
          <w:b/>
          <w:color w:val="0B0B0B"/>
        </w:rPr>
      </w:pPr>
      <w:r w:rsidRPr="00ED1BD5">
        <w:rPr>
          <w:rFonts w:asciiTheme="minorHAnsi" w:hAnsiTheme="minorHAnsi" w:cs="Helvetica"/>
          <w:b/>
          <w:color w:val="0B0B0B"/>
        </w:rPr>
        <w:t>Apologies</w:t>
      </w:r>
    </w:p>
    <w:p w14:paraId="64553412" w14:textId="38C4AB8F" w:rsidR="004A15DB" w:rsidRPr="00ED1BD5" w:rsidRDefault="004A15DB" w:rsidP="00ED1B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Helvetica"/>
          <w:color w:val="0B0B0B"/>
        </w:rPr>
      </w:pPr>
      <w:r w:rsidRPr="00ED1BD5">
        <w:rPr>
          <w:rFonts w:asciiTheme="minorHAnsi" w:hAnsiTheme="minorHAnsi" w:cs="Helvetica"/>
          <w:color w:val="0B0B0B"/>
        </w:rPr>
        <w:t>Wayne Naidoo</w:t>
      </w:r>
    </w:p>
    <w:p w14:paraId="1AD28A76" w14:textId="77777777" w:rsidR="009A1B0F" w:rsidRDefault="0033689B" w:rsidP="00323E0E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rFonts w:asciiTheme="minorHAnsi" w:hAnsiTheme="minorHAnsi"/>
          <w:b/>
          <w:i/>
        </w:rPr>
      </w:pPr>
      <w:r w:rsidRPr="00ED1BD5">
        <w:rPr>
          <w:rFonts w:asciiTheme="minorHAnsi" w:hAnsiTheme="minorHAnsi"/>
          <w:b/>
          <w:i/>
        </w:rPr>
        <w:t>Key points of discussion:</w:t>
      </w:r>
    </w:p>
    <w:p w14:paraId="559A219D" w14:textId="3951C7F5" w:rsidR="00F67D3F" w:rsidRPr="00B3515A" w:rsidRDefault="00F67D3F" w:rsidP="00B3515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B3515A">
        <w:rPr>
          <w:rFonts w:asciiTheme="minorHAnsi" w:eastAsiaTheme="minorHAnsi" w:hAnsiTheme="minorHAnsi" w:cs="Helvetica"/>
        </w:rPr>
        <w:t xml:space="preserve">Derek – are we aiming to include the private sector at some point – will they be connecting to our infrastructure in the future? RG – Health care about 90% public, and currently private companies do not have EMRs so although not practical now it is envisaged that they will connect to the HIE in the future </w:t>
      </w:r>
    </w:p>
    <w:p w14:paraId="15086392" w14:textId="77777777" w:rsidR="00F67D3F" w:rsidRDefault="00F67D3F" w:rsidP="00B35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09A0F2EC" w14:textId="68BABEED" w:rsidR="0097663E" w:rsidRPr="00ED1BD5" w:rsidRDefault="00851127" w:rsidP="00B35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F67D3F">
        <w:rPr>
          <w:rFonts w:asciiTheme="minorHAnsi" w:eastAsiaTheme="minorHAnsi" w:hAnsiTheme="minorHAnsi" w:cs="Helvetica"/>
          <w:b/>
          <w:i/>
        </w:rPr>
        <w:t>RHIE Project Status Update</w:t>
      </w:r>
      <w:r w:rsidRPr="00ED1BD5">
        <w:rPr>
          <w:rFonts w:asciiTheme="minorHAnsi" w:eastAsiaTheme="minorHAnsi" w:hAnsiTheme="minorHAnsi" w:cs="Helvetica"/>
        </w:rPr>
        <w:t xml:space="preserve"> </w:t>
      </w:r>
    </w:p>
    <w:p w14:paraId="5C2B0F34" w14:textId="68EB4AA9" w:rsidR="00851127" w:rsidRPr="00F67D3F" w:rsidRDefault="00851127" w:rsidP="00B3515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F67D3F">
        <w:rPr>
          <w:rFonts w:asciiTheme="minorHAnsi" w:eastAsiaTheme="minorHAnsi" w:hAnsiTheme="minorHAnsi" w:cs="Helvetica"/>
        </w:rPr>
        <w:t xml:space="preserve">Training will start next week </w:t>
      </w:r>
      <w:r w:rsidR="00ED1BD5" w:rsidRPr="00F67D3F">
        <w:rPr>
          <w:rFonts w:asciiTheme="minorHAnsi" w:eastAsiaTheme="minorHAnsi" w:hAnsiTheme="minorHAnsi" w:cs="Helvetica"/>
        </w:rPr>
        <w:t>and continue over next 4 week. It will include</w:t>
      </w:r>
      <w:r w:rsidRPr="00F67D3F">
        <w:rPr>
          <w:rFonts w:asciiTheme="minorHAnsi" w:eastAsiaTheme="minorHAnsi" w:hAnsiTheme="minorHAnsi" w:cs="Helvetica"/>
        </w:rPr>
        <w:t xml:space="preserve"> IT skills training and training for IT managers and data managers, as well as clinic staff. </w:t>
      </w:r>
      <w:r w:rsidR="00ED1BD5" w:rsidRPr="00F67D3F">
        <w:rPr>
          <w:rFonts w:asciiTheme="minorHAnsi" w:eastAsiaTheme="minorHAnsi" w:hAnsiTheme="minorHAnsi" w:cs="Helvetica"/>
        </w:rPr>
        <w:t xml:space="preserve"> </w:t>
      </w:r>
      <w:r w:rsidRPr="00F67D3F">
        <w:rPr>
          <w:rFonts w:asciiTheme="minorHAnsi" w:eastAsiaTheme="minorHAnsi" w:hAnsiTheme="minorHAnsi" w:cs="Helvetica"/>
        </w:rPr>
        <w:t>Have reviewed and updated existing training materials.</w:t>
      </w:r>
      <w:r w:rsidR="00ED1BD5" w:rsidRPr="00F67D3F">
        <w:rPr>
          <w:rFonts w:asciiTheme="minorHAnsi" w:eastAsiaTheme="minorHAnsi" w:hAnsiTheme="minorHAnsi" w:cs="Helvetica"/>
        </w:rPr>
        <w:t xml:space="preserve"> </w:t>
      </w:r>
      <w:r w:rsidRPr="00F67D3F">
        <w:rPr>
          <w:rFonts w:asciiTheme="minorHAnsi" w:eastAsiaTheme="minorHAnsi" w:hAnsiTheme="minorHAnsi" w:cs="Helvetica"/>
        </w:rPr>
        <w:t xml:space="preserve">The meeting for </w:t>
      </w:r>
      <w:r w:rsidR="00ED1BD5" w:rsidRPr="00F67D3F">
        <w:rPr>
          <w:rFonts w:asciiTheme="minorHAnsi" w:eastAsiaTheme="minorHAnsi" w:hAnsiTheme="minorHAnsi" w:cs="Helvetica"/>
        </w:rPr>
        <w:t xml:space="preserve">the </w:t>
      </w:r>
      <w:proofErr w:type="spellStart"/>
      <w:r w:rsidRPr="00F67D3F">
        <w:rPr>
          <w:rFonts w:asciiTheme="minorHAnsi" w:eastAsiaTheme="minorHAnsi" w:hAnsiTheme="minorHAnsi" w:cs="Helvetica"/>
        </w:rPr>
        <w:t>titulaires</w:t>
      </w:r>
      <w:proofErr w:type="spellEnd"/>
      <w:r w:rsidRPr="00F67D3F">
        <w:rPr>
          <w:rFonts w:asciiTheme="minorHAnsi" w:eastAsiaTheme="minorHAnsi" w:hAnsiTheme="minorHAnsi" w:cs="Helvetica"/>
        </w:rPr>
        <w:t xml:space="preserve"> will be at JHS office on Friday</w:t>
      </w:r>
      <w:r w:rsidR="00ED1BD5" w:rsidRPr="00F67D3F">
        <w:rPr>
          <w:rFonts w:asciiTheme="minorHAnsi" w:eastAsiaTheme="minorHAnsi" w:hAnsiTheme="minorHAnsi" w:cs="Helvetica"/>
        </w:rPr>
        <w:t>.</w:t>
      </w:r>
    </w:p>
    <w:p w14:paraId="5B808ABB" w14:textId="0DDA3928" w:rsidR="00851127" w:rsidRPr="00F67D3F" w:rsidRDefault="00851127" w:rsidP="00B3515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F67D3F">
        <w:rPr>
          <w:rFonts w:asciiTheme="minorHAnsi" w:eastAsiaTheme="minorHAnsi" w:hAnsiTheme="minorHAnsi" w:cs="Helvetica"/>
        </w:rPr>
        <w:t xml:space="preserve">RG – </w:t>
      </w:r>
      <w:r w:rsidR="00ED1BD5" w:rsidRPr="00F67D3F">
        <w:rPr>
          <w:rFonts w:asciiTheme="minorHAnsi" w:eastAsiaTheme="minorHAnsi" w:hAnsiTheme="minorHAnsi" w:cs="Helvetica"/>
        </w:rPr>
        <w:t xml:space="preserve">we </w:t>
      </w:r>
      <w:r w:rsidRPr="00F67D3F">
        <w:rPr>
          <w:rFonts w:asciiTheme="minorHAnsi" w:eastAsiaTheme="minorHAnsi" w:hAnsiTheme="minorHAnsi" w:cs="Helvetica"/>
        </w:rPr>
        <w:t>will have some contractors to assist with training and need to ensure logistics are in place</w:t>
      </w:r>
      <w:r w:rsidR="00F67D3F" w:rsidRPr="00F67D3F">
        <w:rPr>
          <w:rFonts w:asciiTheme="minorHAnsi" w:eastAsiaTheme="minorHAnsi" w:hAnsiTheme="minorHAnsi" w:cs="Helvetica"/>
        </w:rPr>
        <w:t xml:space="preserve">. </w:t>
      </w:r>
      <w:r w:rsidR="004A15DB" w:rsidRPr="00F67D3F">
        <w:rPr>
          <w:rFonts w:asciiTheme="minorHAnsi" w:eastAsiaTheme="minorHAnsi" w:hAnsiTheme="minorHAnsi" w:cs="Helvetica"/>
        </w:rPr>
        <w:t xml:space="preserve">Please ask if clarity is needed as to what needs to happen next week </w:t>
      </w:r>
    </w:p>
    <w:p w14:paraId="79797F8A" w14:textId="068987F0" w:rsidR="004A15DB" w:rsidRPr="00F67D3F" w:rsidRDefault="004A15DB" w:rsidP="00B3515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F67D3F">
        <w:rPr>
          <w:rFonts w:asciiTheme="minorHAnsi" w:eastAsiaTheme="minorHAnsi" w:hAnsiTheme="minorHAnsi" w:cs="Helvetica"/>
        </w:rPr>
        <w:t>D</w:t>
      </w:r>
      <w:r w:rsidR="00ED1BD5" w:rsidRPr="00F67D3F">
        <w:rPr>
          <w:rFonts w:asciiTheme="minorHAnsi" w:eastAsiaTheme="minorHAnsi" w:hAnsiTheme="minorHAnsi" w:cs="Helvetica"/>
        </w:rPr>
        <w:t>awn</w:t>
      </w:r>
      <w:r w:rsidRPr="00F67D3F">
        <w:rPr>
          <w:rFonts w:asciiTheme="minorHAnsi" w:eastAsiaTheme="minorHAnsi" w:hAnsiTheme="minorHAnsi" w:cs="Helvetica"/>
        </w:rPr>
        <w:t xml:space="preserve"> – aiming for better communication</w:t>
      </w:r>
      <w:r w:rsidR="00ED1BD5" w:rsidRPr="00F67D3F">
        <w:rPr>
          <w:rFonts w:asciiTheme="minorHAnsi" w:eastAsiaTheme="minorHAnsi" w:hAnsiTheme="minorHAnsi" w:cs="Helvetica"/>
        </w:rPr>
        <w:t xml:space="preserve"> </w:t>
      </w:r>
      <w:r w:rsidRPr="00F67D3F">
        <w:rPr>
          <w:rFonts w:asciiTheme="minorHAnsi" w:eastAsiaTheme="minorHAnsi" w:hAnsiTheme="minorHAnsi" w:cs="Helvetica"/>
        </w:rPr>
        <w:t>within the team and have identified main objectives for e</w:t>
      </w:r>
      <w:r w:rsidR="00ED1BD5" w:rsidRPr="00F67D3F">
        <w:rPr>
          <w:rFonts w:asciiTheme="minorHAnsi" w:eastAsiaTheme="minorHAnsi" w:hAnsiTheme="minorHAnsi" w:cs="Helvetica"/>
        </w:rPr>
        <w:t xml:space="preserve">ach period in the status report. </w:t>
      </w:r>
      <w:r w:rsidR="00F67D3F" w:rsidRPr="00F67D3F">
        <w:rPr>
          <w:rFonts w:asciiTheme="minorHAnsi" w:eastAsiaTheme="minorHAnsi" w:hAnsiTheme="minorHAnsi" w:cs="Helvetica"/>
        </w:rPr>
        <w:t>There w</w:t>
      </w:r>
      <w:r w:rsidRPr="00F67D3F">
        <w:rPr>
          <w:rFonts w:asciiTheme="minorHAnsi" w:eastAsiaTheme="minorHAnsi" w:hAnsiTheme="minorHAnsi" w:cs="Helvetica"/>
        </w:rPr>
        <w:t>ill be a call with JHS team tomorrow to discuss details</w:t>
      </w:r>
      <w:r w:rsidR="00ED1BD5" w:rsidRPr="00F67D3F">
        <w:rPr>
          <w:rFonts w:asciiTheme="minorHAnsi" w:eastAsiaTheme="minorHAnsi" w:hAnsiTheme="minorHAnsi" w:cs="Helvetica"/>
        </w:rPr>
        <w:t xml:space="preserve"> of activities planned. </w:t>
      </w:r>
      <w:r w:rsidRPr="00F67D3F">
        <w:rPr>
          <w:rFonts w:asciiTheme="minorHAnsi" w:eastAsiaTheme="minorHAnsi" w:hAnsiTheme="minorHAnsi" w:cs="Helvetica"/>
        </w:rPr>
        <w:t xml:space="preserve"> </w:t>
      </w:r>
    </w:p>
    <w:p w14:paraId="53DD0B8E" w14:textId="77777777" w:rsidR="004A15DB" w:rsidRPr="00ED1BD5" w:rsidRDefault="004A15DB" w:rsidP="00B35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7F5C630D" w14:textId="53C213E2" w:rsidR="004A15DB" w:rsidRPr="00F67D3F" w:rsidRDefault="004A15DB" w:rsidP="00B3515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F67D3F">
        <w:rPr>
          <w:rFonts w:asciiTheme="minorHAnsi" w:eastAsiaTheme="minorHAnsi" w:hAnsiTheme="minorHAnsi" w:cs="Helvetica"/>
        </w:rPr>
        <w:lastRenderedPageBreak/>
        <w:t xml:space="preserve">DR asked for the list if all </w:t>
      </w:r>
      <w:proofErr w:type="spellStart"/>
      <w:r w:rsidRPr="00F67D3F">
        <w:rPr>
          <w:rFonts w:asciiTheme="minorHAnsi" w:eastAsiaTheme="minorHAnsi" w:hAnsiTheme="minorHAnsi" w:cs="Helvetica"/>
        </w:rPr>
        <w:t>RapidSMS</w:t>
      </w:r>
      <w:proofErr w:type="spellEnd"/>
      <w:r w:rsidRPr="00F67D3F">
        <w:rPr>
          <w:rFonts w:asciiTheme="minorHAnsi" w:eastAsiaTheme="minorHAnsi" w:hAnsiTheme="minorHAnsi" w:cs="Helvetica"/>
        </w:rPr>
        <w:t xml:space="preserve"> messages to see if there are any we should consider capturing as well as those identified</w:t>
      </w:r>
      <w:r w:rsidR="00F67D3F" w:rsidRPr="00F67D3F">
        <w:rPr>
          <w:rFonts w:asciiTheme="minorHAnsi" w:eastAsiaTheme="minorHAnsi" w:hAnsiTheme="minorHAnsi" w:cs="Helvetica"/>
        </w:rPr>
        <w:t xml:space="preserve">. </w:t>
      </w:r>
      <w:r w:rsidRPr="00F67D3F">
        <w:rPr>
          <w:rFonts w:asciiTheme="minorHAnsi" w:eastAsiaTheme="minorHAnsi" w:hAnsiTheme="minorHAnsi" w:cs="Helvetica"/>
        </w:rPr>
        <w:t xml:space="preserve">RHC has asked Michel to source a full list </w:t>
      </w:r>
      <w:r w:rsidR="00F67D3F" w:rsidRPr="00F67D3F">
        <w:rPr>
          <w:rFonts w:asciiTheme="minorHAnsi" w:eastAsiaTheme="minorHAnsi" w:hAnsiTheme="minorHAnsi" w:cs="Helvetica"/>
        </w:rPr>
        <w:t xml:space="preserve">of all messages </w:t>
      </w:r>
      <w:r w:rsidRPr="00F67D3F">
        <w:rPr>
          <w:rFonts w:asciiTheme="minorHAnsi" w:eastAsiaTheme="minorHAnsi" w:hAnsiTheme="minorHAnsi" w:cs="Helvetica"/>
        </w:rPr>
        <w:t>from Pivot</w:t>
      </w:r>
      <w:r w:rsidR="00F67D3F" w:rsidRPr="00F67D3F">
        <w:rPr>
          <w:rFonts w:asciiTheme="minorHAnsi" w:eastAsiaTheme="minorHAnsi" w:hAnsiTheme="minorHAnsi" w:cs="Helvetica"/>
        </w:rPr>
        <w:t>.</w:t>
      </w:r>
      <w:r w:rsidRPr="00F67D3F">
        <w:rPr>
          <w:rFonts w:asciiTheme="minorHAnsi" w:eastAsiaTheme="minorHAnsi" w:hAnsiTheme="minorHAnsi" w:cs="Helvetica"/>
        </w:rPr>
        <w:t xml:space="preserve"> </w:t>
      </w:r>
    </w:p>
    <w:p w14:paraId="0B510AD9" w14:textId="5781A742" w:rsidR="004A15DB" w:rsidRPr="00F67D3F" w:rsidRDefault="004A15DB" w:rsidP="00B3515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F67D3F">
        <w:rPr>
          <w:rFonts w:asciiTheme="minorHAnsi" w:eastAsiaTheme="minorHAnsi" w:hAnsiTheme="minorHAnsi" w:cs="Helvetica"/>
        </w:rPr>
        <w:t xml:space="preserve">The contract with Pivot </w:t>
      </w:r>
      <w:r w:rsidR="00F67D3F" w:rsidRPr="00F67D3F">
        <w:rPr>
          <w:rFonts w:asciiTheme="minorHAnsi" w:eastAsiaTheme="minorHAnsi" w:hAnsiTheme="minorHAnsi" w:cs="Helvetica"/>
        </w:rPr>
        <w:t xml:space="preserve">for the </w:t>
      </w:r>
      <w:proofErr w:type="spellStart"/>
      <w:r w:rsidR="00F67D3F" w:rsidRPr="00F67D3F">
        <w:rPr>
          <w:rFonts w:asciiTheme="minorHAnsi" w:eastAsiaTheme="minorHAnsi" w:hAnsiTheme="minorHAnsi" w:cs="Helvetica"/>
        </w:rPr>
        <w:t>RapidSMS</w:t>
      </w:r>
      <w:proofErr w:type="spellEnd"/>
      <w:r w:rsidR="00F67D3F" w:rsidRPr="00F67D3F">
        <w:rPr>
          <w:rFonts w:asciiTheme="minorHAnsi" w:eastAsiaTheme="minorHAnsi" w:hAnsiTheme="minorHAnsi" w:cs="Helvetica"/>
        </w:rPr>
        <w:t xml:space="preserve"> work </w:t>
      </w:r>
      <w:r w:rsidRPr="00F67D3F">
        <w:rPr>
          <w:rFonts w:asciiTheme="minorHAnsi" w:eastAsiaTheme="minorHAnsi" w:hAnsiTheme="minorHAnsi" w:cs="Helvetica"/>
        </w:rPr>
        <w:t xml:space="preserve">should be finalized by the end of the week </w:t>
      </w:r>
    </w:p>
    <w:p w14:paraId="3B38B4B1" w14:textId="77777777" w:rsidR="004A15DB" w:rsidRPr="00ED1BD5" w:rsidRDefault="004A15DB" w:rsidP="00B35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0775CD71" w14:textId="77777777" w:rsidR="00F67D3F" w:rsidRDefault="004A15DB" w:rsidP="00B35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F67D3F">
        <w:rPr>
          <w:rFonts w:asciiTheme="minorHAnsi" w:eastAsiaTheme="minorHAnsi" w:hAnsiTheme="minorHAnsi" w:cs="Helvetica"/>
          <w:b/>
          <w:i/>
        </w:rPr>
        <w:t>NID update</w:t>
      </w:r>
    </w:p>
    <w:p w14:paraId="23EA0325" w14:textId="77777777" w:rsidR="00F67D3F" w:rsidRDefault="00F67D3F" w:rsidP="00B35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78F54BA7" w14:textId="4D5729C3" w:rsidR="004A15DB" w:rsidRPr="00F67D3F" w:rsidRDefault="00F67D3F" w:rsidP="00B3515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F67D3F">
        <w:rPr>
          <w:rFonts w:asciiTheme="minorHAnsi" w:eastAsiaTheme="minorHAnsi" w:hAnsiTheme="minorHAnsi" w:cs="Helvetica"/>
        </w:rPr>
        <w:t xml:space="preserve">There </w:t>
      </w:r>
      <w:r w:rsidR="004A15DB" w:rsidRPr="00F67D3F">
        <w:rPr>
          <w:rFonts w:asciiTheme="minorHAnsi" w:eastAsiaTheme="minorHAnsi" w:hAnsiTheme="minorHAnsi" w:cs="Helvetica"/>
        </w:rPr>
        <w:t>was a call with Jacques from NID last week. He will provide some details around the API and we will need to share details to figure out</w:t>
      </w:r>
      <w:r w:rsidRPr="00F67D3F">
        <w:rPr>
          <w:rFonts w:asciiTheme="minorHAnsi" w:eastAsiaTheme="minorHAnsi" w:hAnsiTheme="minorHAnsi" w:cs="Helvetica"/>
        </w:rPr>
        <w:t xml:space="preserve"> how we can connect to this database.</w:t>
      </w:r>
    </w:p>
    <w:p w14:paraId="0730D73F" w14:textId="09A3C321" w:rsidR="004A15DB" w:rsidRPr="00F67D3F" w:rsidRDefault="004A15DB" w:rsidP="00B3515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F67D3F">
        <w:rPr>
          <w:rFonts w:asciiTheme="minorHAnsi" w:eastAsiaTheme="minorHAnsi" w:hAnsiTheme="minorHAnsi" w:cs="Helvetica"/>
        </w:rPr>
        <w:t>DR – asked about the initia</w:t>
      </w:r>
      <w:r w:rsidR="00E36C8C" w:rsidRPr="00F67D3F">
        <w:rPr>
          <w:rFonts w:asciiTheme="minorHAnsi" w:eastAsiaTheme="minorHAnsi" w:hAnsiTheme="minorHAnsi" w:cs="Helvetica"/>
        </w:rPr>
        <w:t>ti</w:t>
      </w:r>
      <w:r w:rsidRPr="00F67D3F">
        <w:rPr>
          <w:rFonts w:asciiTheme="minorHAnsi" w:eastAsiaTheme="minorHAnsi" w:hAnsiTheme="minorHAnsi" w:cs="Helvetica"/>
        </w:rPr>
        <w:t xml:space="preserve">ve to get </w:t>
      </w:r>
      <w:r w:rsidR="00F67D3F" w:rsidRPr="00F67D3F">
        <w:rPr>
          <w:rFonts w:asciiTheme="minorHAnsi" w:eastAsiaTheme="minorHAnsi" w:hAnsiTheme="minorHAnsi" w:cs="Helvetica"/>
        </w:rPr>
        <w:t xml:space="preserve">the </w:t>
      </w:r>
      <w:r w:rsidRPr="00F67D3F">
        <w:rPr>
          <w:rFonts w:asciiTheme="minorHAnsi" w:eastAsiaTheme="minorHAnsi" w:hAnsiTheme="minorHAnsi" w:cs="Helvetica"/>
        </w:rPr>
        <w:t>message to women to try and bring their NID cards to the clinics</w:t>
      </w:r>
      <w:r w:rsidR="00B3515A">
        <w:rPr>
          <w:rFonts w:asciiTheme="minorHAnsi" w:eastAsiaTheme="minorHAnsi" w:hAnsiTheme="minorHAnsi" w:cs="Helvetica"/>
        </w:rPr>
        <w:t>:</w:t>
      </w:r>
      <w:r w:rsidR="00E36C8C" w:rsidRPr="00F67D3F">
        <w:rPr>
          <w:rFonts w:asciiTheme="minorHAnsi" w:eastAsiaTheme="minorHAnsi" w:hAnsiTheme="minorHAnsi" w:cs="Helvetica"/>
        </w:rPr>
        <w:t xml:space="preserve"> h</w:t>
      </w:r>
      <w:r w:rsidR="00B3515A">
        <w:rPr>
          <w:rFonts w:asciiTheme="minorHAnsi" w:eastAsiaTheme="minorHAnsi" w:hAnsiTheme="minorHAnsi" w:cs="Helvetica"/>
        </w:rPr>
        <w:t>ave we been able to measure this?</w:t>
      </w:r>
      <w:r w:rsidR="00E36C8C" w:rsidRPr="00F67D3F">
        <w:rPr>
          <w:rFonts w:asciiTheme="minorHAnsi" w:eastAsiaTheme="minorHAnsi" w:hAnsiTheme="minorHAnsi" w:cs="Helvetica"/>
        </w:rPr>
        <w:t xml:space="preserve"> </w:t>
      </w:r>
      <w:r w:rsidR="00B3515A">
        <w:rPr>
          <w:rFonts w:asciiTheme="minorHAnsi" w:eastAsiaTheme="minorHAnsi" w:hAnsiTheme="minorHAnsi" w:cs="Helvetica"/>
        </w:rPr>
        <w:t xml:space="preserve">RG - </w:t>
      </w:r>
      <w:r w:rsidR="00F67D3F" w:rsidRPr="00F67D3F">
        <w:rPr>
          <w:rFonts w:asciiTheme="minorHAnsi" w:eastAsiaTheme="minorHAnsi" w:hAnsiTheme="minorHAnsi" w:cs="Helvetica"/>
        </w:rPr>
        <w:t>W</w:t>
      </w:r>
      <w:r w:rsidR="00E36C8C" w:rsidRPr="00F67D3F">
        <w:rPr>
          <w:rFonts w:asciiTheme="minorHAnsi" w:eastAsiaTheme="minorHAnsi" w:hAnsiTheme="minorHAnsi" w:cs="Helvetica"/>
        </w:rPr>
        <w:t>e would need to have people in the clinic observing this</w:t>
      </w:r>
      <w:r w:rsidR="00B3515A">
        <w:rPr>
          <w:rFonts w:asciiTheme="minorHAnsi" w:eastAsiaTheme="minorHAnsi" w:hAnsiTheme="minorHAnsi" w:cs="Helvetica"/>
        </w:rPr>
        <w:t>. CF – this is</w:t>
      </w:r>
      <w:r w:rsidR="00E36C8C" w:rsidRPr="00F67D3F">
        <w:rPr>
          <w:rFonts w:asciiTheme="minorHAnsi" w:eastAsiaTheme="minorHAnsi" w:hAnsiTheme="minorHAnsi" w:cs="Helvetica"/>
        </w:rPr>
        <w:t xml:space="preserve"> not logged in the system currently.</w:t>
      </w:r>
    </w:p>
    <w:p w14:paraId="58042A68" w14:textId="77777777" w:rsidR="00E36C8C" w:rsidRPr="00ED1BD5" w:rsidRDefault="00E36C8C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323F86AB" w14:textId="7D696E27" w:rsidR="00E36C8C" w:rsidRPr="00F67D3F" w:rsidRDefault="00E36C8C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proofErr w:type="spellStart"/>
      <w:r w:rsidRPr="00F67D3F">
        <w:rPr>
          <w:rFonts w:asciiTheme="minorHAnsi" w:eastAsiaTheme="minorHAnsi" w:hAnsiTheme="minorHAnsi" w:cs="Helvetica"/>
          <w:b/>
          <w:i/>
        </w:rPr>
        <w:t>Ubudehe</w:t>
      </w:r>
      <w:proofErr w:type="spellEnd"/>
      <w:r w:rsidRPr="00F67D3F">
        <w:rPr>
          <w:rFonts w:asciiTheme="minorHAnsi" w:eastAsiaTheme="minorHAnsi" w:hAnsiTheme="minorHAnsi" w:cs="Helvetica"/>
          <w:b/>
          <w:i/>
        </w:rPr>
        <w:t xml:space="preserve"> discussion </w:t>
      </w:r>
    </w:p>
    <w:p w14:paraId="4444324F" w14:textId="6C3B1C71" w:rsidR="00F67D3F" w:rsidRPr="003054E8" w:rsidRDefault="00E36C8C" w:rsidP="003054E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3054E8">
        <w:rPr>
          <w:rFonts w:asciiTheme="minorHAnsi" w:eastAsiaTheme="minorHAnsi" w:hAnsiTheme="minorHAnsi" w:cs="Helvetica"/>
        </w:rPr>
        <w:t xml:space="preserve">RG </w:t>
      </w:r>
      <w:proofErr w:type="spellStart"/>
      <w:r w:rsidRPr="003054E8">
        <w:rPr>
          <w:rFonts w:asciiTheme="minorHAnsi" w:eastAsiaTheme="minorHAnsi" w:hAnsiTheme="minorHAnsi" w:cs="Helvetica"/>
        </w:rPr>
        <w:t>summarised</w:t>
      </w:r>
      <w:proofErr w:type="spellEnd"/>
      <w:r w:rsidRPr="003054E8">
        <w:rPr>
          <w:rFonts w:asciiTheme="minorHAnsi" w:eastAsiaTheme="minorHAnsi" w:hAnsiTheme="minorHAnsi" w:cs="Helvetica"/>
        </w:rPr>
        <w:t xml:space="preserve"> </w:t>
      </w:r>
      <w:r w:rsidR="00F67D3F" w:rsidRPr="003054E8">
        <w:rPr>
          <w:rFonts w:asciiTheme="minorHAnsi" w:eastAsiaTheme="minorHAnsi" w:hAnsiTheme="minorHAnsi" w:cs="Helvetica"/>
        </w:rPr>
        <w:t xml:space="preserve">the </w:t>
      </w:r>
      <w:r w:rsidRPr="003054E8">
        <w:rPr>
          <w:rFonts w:asciiTheme="minorHAnsi" w:eastAsiaTheme="minorHAnsi" w:hAnsiTheme="minorHAnsi" w:cs="Helvetica"/>
        </w:rPr>
        <w:t>other option proposed</w:t>
      </w:r>
      <w:r w:rsidR="003054E8" w:rsidRPr="003054E8">
        <w:rPr>
          <w:rFonts w:asciiTheme="minorHAnsi" w:eastAsiaTheme="minorHAnsi" w:hAnsiTheme="minorHAnsi" w:cs="Helvetica"/>
        </w:rPr>
        <w:t xml:space="preserve"> as:</w:t>
      </w:r>
    </w:p>
    <w:p w14:paraId="240562CE" w14:textId="2B4BA7E2" w:rsidR="00F67D3F" w:rsidRPr="003054E8" w:rsidRDefault="00F67D3F" w:rsidP="003054E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3054E8">
        <w:rPr>
          <w:rFonts w:asciiTheme="minorHAnsi" w:eastAsiaTheme="minorHAnsi" w:hAnsiTheme="minorHAnsi" w:cs="Helvetica"/>
        </w:rPr>
        <w:t xml:space="preserve">Have the </w:t>
      </w:r>
      <w:proofErr w:type="spellStart"/>
      <w:r w:rsidRPr="003054E8">
        <w:rPr>
          <w:rFonts w:asciiTheme="minorHAnsi" w:eastAsiaTheme="minorHAnsi" w:hAnsiTheme="minorHAnsi" w:cs="Helvetica"/>
        </w:rPr>
        <w:t>Ubudehe</w:t>
      </w:r>
      <w:proofErr w:type="spellEnd"/>
      <w:r w:rsidRPr="003054E8">
        <w:rPr>
          <w:rFonts w:asciiTheme="minorHAnsi" w:eastAsiaTheme="minorHAnsi" w:hAnsiTheme="minorHAnsi" w:cs="Helvetica"/>
        </w:rPr>
        <w:t xml:space="preserve"> database running a</w:t>
      </w:r>
      <w:r w:rsidR="00E36C8C" w:rsidRPr="003054E8">
        <w:rPr>
          <w:rFonts w:asciiTheme="minorHAnsi" w:eastAsiaTheme="minorHAnsi" w:hAnsiTheme="minorHAnsi" w:cs="Helvetica"/>
        </w:rPr>
        <w:t xml:space="preserve">longside </w:t>
      </w:r>
      <w:r w:rsidRPr="003054E8">
        <w:rPr>
          <w:rFonts w:asciiTheme="minorHAnsi" w:eastAsiaTheme="minorHAnsi" w:hAnsiTheme="minorHAnsi" w:cs="Helvetica"/>
        </w:rPr>
        <w:t xml:space="preserve">the OpenMRS database </w:t>
      </w:r>
      <w:r w:rsidR="00E36C8C" w:rsidRPr="003054E8">
        <w:rPr>
          <w:rFonts w:asciiTheme="minorHAnsi" w:eastAsiaTheme="minorHAnsi" w:hAnsiTheme="minorHAnsi" w:cs="Helvetica"/>
        </w:rPr>
        <w:t xml:space="preserve">at </w:t>
      </w:r>
      <w:r w:rsidRPr="003054E8">
        <w:rPr>
          <w:rFonts w:asciiTheme="minorHAnsi" w:eastAsiaTheme="minorHAnsi" w:hAnsiTheme="minorHAnsi" w:cs="Helvetica"/>
        </w:rPr>
        <w:t xml:space="preserve">the </w:t>
      </w:r>
      <w:r w:rsidR="00E36C8C" w:rsidRPr="003054E8">
        <w:rPr>
          <w:rFonts w:asciiTheme="minorHAnsi" w:eastAsiaTheme="minorHAnsi" w:hAnsiTheme="minorHAnsi" w:cs="Helvetica"/>
        </w:rPr>
        <w:t>healthcare fac</w:t>
      </w:r>
      <w:r w:rsidRPr="003054E8">
        <w:rPr>
          <w:rFonts w:asciiTheme="minorHAnsi" w:eastAsiaTheme="minorHAnsi" w:hAnsiTheme="minorHAnsi" w:cs="Helvetica"/>
        </w:rPr>
        <w:t>ilities</w:t>
      </w:r>
      <w:r w:rsidR="00E36C8C" w:rsidRPr="003054E8">
        <w:rPr>
          <w:rFonts w:asciiTheme="minorHAnsi" w:eastAsiaTheme="minorHAnsi" w:hAnsiTheme="minorHAnsi" w:cs="Helvetica"/>
        </w:rPr>
        <w:t xml:space="preserve"> rather than </w:t>
      </w:r>
      <w:r w:rsidRPr="003054E8">
        <w:rPr>
          <w:rFonts w:asciiTheme="minorHAnsi" w:eastAsiaTheme="minorHAnsi" w:hAnsiTheme="minorHAnsi" w:cs="Helvetica"/>
        </w:rPr>
        <w:t>pre-</w:t>
      </w:r>
      <w:r w:rsidR="00E36C8C" w:rsidRPr="003054E8">
        <w:rPr>
          <w:rFonts w:asciiTheme="minorHAnsi" w:eastAsiaTheme="minorHAnsi" w:hAnsiTheme="minorHAnsi" w:cs="Helvetica"/>
        </w:rPr>
        <w:t xml:space="preserve">loading </w:t>
      </w:r>
      <w:r w:rsidRPr="003054E8">
        <w:rPr>
          <w:rFonts w:asciiTheme="minorHAnsi" w:eastAsiaTheme="minorHAnsi" w:hAnsiTheme="minorHAnsi" w:cs="Helvetica"/>
        </w:rPr>
        <w:t xml:space="preserve">it </w:t>
      </w:r>
      <w:r w:rsidR="00E36C8C" w:rsidRPr="003054E8">
        <w:rPr>
          <w:rFonts w:asciiTheme="minorHAnsi" w:eastAsiaTheme="minorHAnsi" w:hAnsiTheme="minorHAnsi" w:cs="Helvetica"/>
        </w:rPr>
        <w:t>into OpenMRS</w:t>
      </w:r>
      <w:r w:rsidRPr="003054E8">
        <w:rPr>
          <w:rFonts w:asciiTheme="minorHAnsi" w:eastAsiaTheme="minorHAnsi" w:hAnsiTheme="minorHAnsi" w:cs="Helvetica"/>
        </w:rPr>
        <w:t>. At registration, when searching for a patient</w:t>
      </w:r>
      <w:r w:rsidR="00E36C8C" w:rsidRPr="003054E8">
        <w:rPr>
          <w:rFonts w:asciiTheme="minorHAnsi" w:eastAsiaTheme="minorHAnsi" w:hAnsiTheme="minorHAnsi" w:cs="Helvetica"/>
        </w:rPr>
        <w:t xml:space="preserve">, if </w:t>
      </w:r>
      <w:r w:rsidRPr="003054E8">
        <w:rPr>
          <w:rFonts w:asciiTheme="minorHAnsi" w:eastAsiaTheme="minorHAnsi" w:hAnsiTheme="minorHAnsi" w:cs="Helvetica"/>
        </w:rPr>
        <w:t xml:space="preserve">they </w:t>
      </w:r>
      <w:r w:rsidR="00E36C8C" w:rsidRPr="003054E8">
        <w:rPr>
          <w:rFonts w:asciiTheme="minorHAnsi" w:eastAsiaTheme="minorHAnsi" w:hAnsiTheme="minorHAnsi" w:cs="Helvetica"/>
        </w:rPr>
        <w:t xml:space="preserve">not found in OpenMRS can then check in the </w:t>
      </w:r>
      <w:proofErr w:type="spellStart"/>
      <w:r w:rsidR="00E36C8C" w:rsidRPr="003054E8">
        <w:rPr>
          <w:rFonts w:asciiTheme="minorHAnsi" w:eastAsiaTheme="minorHAnsi" w:hAnsiTheme="minorHAnsi" w:cs="Helvetica"/>
        </w:rPr>
        <w:t>Ubu</w:t>
      </w:r>
      <w:r w:rsidRPr="003054E8">
        <w:rPr>
          <w:rFonts w:asciiTheme="minorHAnsi" w:eastAsiaTheme="minorHAnsi" w:hAnsiTheme="minorHAnsi" w:cs="Helvetica"/>
        </w:rPr>
        <w:t>dehe</w:t>
      </w:r>
      <w:proofErr w:type="spellEnd"/>
      <w:r w:rsidR="00E36C8C" w:rsidRPr="003054E8">
        <w:rPr>
          <w:rFonts w:asciiTheme="minorHAnsi" w:eastAsiaTheme="minorHAnsi" w:hAnsiTheme="minorHAnsi" w:cs="Helvetica"/>
        </w:rPr>
        <w:t xml:space="preserve"> d</w:t>
      </w:r>
      <w:r w:rsidRPr="003054E8">
        <w:rPr>
          <w:rFonts w:asciiTheme="minorHAnsi" w:eastAsiaTheme="minorHAnsi" w:hAnsiTheme="minorHAnsi" w:cs="Helvetica"/>
        </w:rPr>
        <w:t>ata</w:t>
      </w:r>
      <w:r w:rsidR="00E36C8C" w:rsidRPr="003054E8">
        <w:rPr>
          <w:rFonts w:asciiTheme="minorHAnsi" w:eastAsiaTheme="minorHAnsi" w:hAnsiTheme="minorHAnsi" w:cs="Helvetica"/>
        </w:rPr>
        <w:t>b</w:t>
      </w:r>
      <w:r w:rsidRPr="003054E8">
        <w:rPr>
          <w:rFonts w:asciiTheme="minorHAnsi" w:eastAsiaTheme="minorHAnsi" w:hAnsiTheme="minorHAnsi" w:cs="Helvetica"/>
        </w:rPr>
        <w:t>ase</w:t>
      </w:r>
      <w:r w:rsidR="00E36C8C" w:rsidRPr="003054E8">
        <w:rPr>
          <w:rFonts w:asciiTheme="minorHAnsi" w:eastAsiaTheme="minorHAnsi" w:hAnsiTheme="minorHAnsi" w:cs="Helvetica"/>
        </w:rPr>
        <w:t>.  Will be faster than using pre-loaded data</w:t>
      </w:r>
      <w:r w:rsidRPr="003054E8">
        <w:rPr>
          <w:rFonts w:asciiTheme="minorHAnsi" w:eastAsiaTheme="minorHAnsi" w:hAnsiTheme="minorHAnsi" w:cs="Helvetica"/>
        </w:rPr>
        <w:t xml:space="preserve"> which is currently slowing system down and making it difficult for staff.  </w:t>
      </w:r>
      <w:r w:rsidR="003054E8">
        <w:rPr>
          <w:rFonts w:asciiTheme="minorHAnsi" w:eastAsiaTheme="minorHAnsi" w:hAnsiTheme="minorHAnsi" w:cs="Helvetica"/>
        </w:rPr>
        <w:t xml:space="preserve">Desire noted that </w:t>
      </w:r>
      <w:r w:rsidRPr="003054E8">
        <w:rPr>
          <w:rFonts w:asciiTheme="minorHAnsi" w:eastAsiaTheme="minorHAnsi" w:hAnsiTheme="minorHAnsi" w:cs="Helvetica"/>
        </w:rPr>
        <w:t xml:space="preserve"> by separating them but re</w:t>
      </w:r>
      <w:r w:rsidRPr="003054E8">
        <w:rPr>
          <w:rFonts w:asciiTheme="minorHAnsi" w:eastAsiaTheme="minorHAnsi" w:hAnsiTheme="minorHAnsi" w:cs="Helvetica"/>
        </w:rPr>
        <w:t>siding on same server then this</w:t>
      </w:r>
      <w:r w:rsidRPr="003054E8">
        <w:rPr>
          <w:rFonts w:asciiTheme="minorHAnsi" w:eastAsiaTheme="minorHAnsi" w:hAnsiTheme="minorHAnsi" w:cs="Helvetica"/>
        </w:rPr>
        <w:t xml:space="preserve"> will make process faster and </w:t>
      </w:r>
      <w:r w:rsidRPr="003054E8">
        <w:rPr>
          <w:rFonts w:asciiTheme="minorHAnsi" w:eastAsiaTheme="minorHAnsi" w:hAnsiTheme="minorHAnsi" w:cs="Helvetica"/>
        </w:rPr>
        <w:t xml:space="preserve">also </w:t>
      </w:r>
      <w:r w:rsidRPr="003054E8">
        <w:rPr>
          <w:rFonts w:asciiTheme="minorHAnsi" w:eastAsiaTheme="minorHAnsi" w:hAnsiTheme="minorHAnsi" w:cs="Helvetica"/>
        </w:rPr>
        <w:t xml:space="preserve">limit </w:t>
      </w:r>
      <w:proofErr w:type="spellStart"/>
      <w:r w:rsidRPr="003054E8">
        <w:rPr>
          <w:rFonts w:asciiTheme="minorHAnsi" w:eastAsiaTheme="minorHAnsi" w:hAnsiTheme="minorHAnsi" w:cs="Helvetica"/>
        </w:rPr>
        <w:t>unneccessary</w:t>
      </w:r>
      <w:proofErr w:type="spellEnd"/>
      <w:r w:rsidRPr="003054E8">
        <w:rPr>
          <w:rFonts w:asciiTheme="minorHAnsi" w:eastAsiaTheme="minorHAnsi" w:hAnsiTheme="minorHAnsi" w:cs="Helvetica"/>
        </w:rPr>
        <w:t xml:space="preserve"> queries to the CR </w:t>
      </w:r>
    </w:p>
    <w:p w14:paraId="753010FA" w14:textId="1E57ED72" w:rsidR="004A15DB" w:rsidRPr="003054E8" w:rsidRDefault="00E36C8C" w:rsidP="003054E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3054E8">
        <w:rPr>
          <w:rFonts w:asciiTheme="minorHAnsi" w:eastAsiaTheme="minorHAnsi" w:hAnsiTheme="minorHAnsi" w:cs="Helvetica"/>
        </w:rPr>
        <w:t xml:space="preserve">CF asked if this </w:t>
      </w:r>
      <w:proofErr w:type="spellStart"/>
      <w:r w:rsidRPr="003054E8">
        <w:rPr>
          <w:rFonts w:asciiTheme="minorHAnsi" w:eastAsiaTheme="minorHAnsi" w:hAnsiTheme="minorHAnsi" w:cs="Helvetica"/>
        </w:rPr>
        <w:t>Ubudehe</w:t>
      </w:r>
      <w:proofErr w:type="spellEnd"/>
      <w:r w:rsidRPr="003054E8">
        <w:rPr>
          <w:rFonts w:asciiTheme="minorHAnsi" w:eastAsiaTheme="minorHAnsi" w:hAnsiTheme="minorHAnsi" w:cs="Helvetica"/>
        </w:rPr>
        <w:t xml:space="preserve"> d</w:t>
      </w:r>
      <w:r w:rsidR="00F67D3F" w:rsidRPr="003054E8">
        <w:rPr>
          <w:rFonts w:asciiTheme="minorHAnsi" w:eastAsiaTheme="minorHAnsi" w:hAnsiTheme="minorHAnsi" w:cs="Helvetica"/>
        </w:rPr>
        <w:t>ata</w:t>
      </w:r>
      <w:r w:rsidRPr="003054E8">
        <w:rPr>
          <w:rFonts w:asciiTheme="minorHAnsi" w:eastAsiaTheme="minorHAnsi" w:hAnsiTheme="minorHAnsi" w:cs="Helvetica"/>
        </w:rPr>
        <w:t>b</w:t>
      </w:r>
      <w:r w:rsidR="00F67D3F" w:rsidRPr="003054E8">
        <w:rPr>
          <w:rFonts w:asciiTheme="minorHAnsi" w:eastAsiaTheme="minorHAnsi" w:hAnsiTheme="minorHAnsi" w:cs="Helvetica"/>
        </w:rPr>
        <w:t>ase</w:t>
      </w:r>
      <w:r w:rsidRPr="003054E8">
        <w:rPr>
          <w:rFonts w:asciiTheme="minorHAnsi" w:eastAsiaTheme="minorHAnsi" w:hAnsiTheme="minorHAnsi" w:cs="Helvetica"/>
        </w:rPr>
        <w:t xml:space="preserve"> </w:t>
      </w:r>
      <w:r w:rsidR="00F67D3F" w:rsidRPr="003054E8">
        <w:rPr>
          <w:rFonts w:asciiTheme="minorHAnsi" w:eastAsiaTheme="minorHAnsi" w:hAnsiTheme="minorHAnsi" w:cs="Helvetica"/>
        </w:rPr>
        <w:t xml:space="preserve">is </w:t>
      </w:r>
      <w:r w:rsidRPr="003054E8">
        <w:rPr>
          <w:rFonts w:asciiTheme="minorHAnsi" w:eastAsiaTheme="minorHAnsi" w:hAnsiTheme="minorHAnsi" w:cs="Helvetica"/>
        </w:rPr>
        <w:t xml:space="preserve">just a snapshot of data – </w:t>
      </w:r>
      <w:r w:rsidR="00F67D3F" w:rsidRPr="003054E8">
        <w:rPr>
          <w:rFonts w:asciiTheme="minorHAnsi" w:eastAsiaTheme="minorHAnsi" w:hAnsiTheme="minorHAnsi" w:cs="Helvetica"/>
        </w:rPr>
        <w:t xml:space="preserve">we </w:t>
      </w:r>
      <w:r w:rsidRPr="003054E8">
        <w:rPr>
          <w:rFonts w:asciiTheme="minorHAnsi" w:eastAsiaTheme="minorHAnsi" w:hAnsiTheme="minorHAnsi" w:cs="Helvetica"/>
        </w:rPr>
        <w:t>will not update it with new data?</w:t>
      </w:r>
    </w:p>
    <w:p w14:paraId="70D44EC5" w14:textId="4AEA5345" w:rsidR="00E36C8C" w:rsidRPr="003054E8" w:rsidRDefault="00E36C8C" w:rsidP="003054E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3054E8">
        <w:rPr>
          <w:rFonts w:asciiTheme="minorHAnsi" w:eastAsiaTheme="minorHAnsi" w:hAnsiTheme="minorHAnsi" w:cs="Helvetica"/>
        </w:rPr>
        <w:t xml:space="preserve">RG </w:t>
      </w:r>
      <w:r w:rsidR="00F67D3F" w:rsidRPr="003054E8">
        <w:rPr>
          <w:rFonts w:asciiTheme="minorHAnsi" w:eastAsiaTheme="minorHAnsi" w:hAnsiTheme="minorHAnsi" w:cs="Helvetica"/>
        </w:rPr>
        <w:t xml:space="preserve">clarified that it </w:t>
      </w:r>
      <w:r w:rsidRPr="003054E8">
        <w:rPr>
          <w:rFonts w:asciiTheme="minorHAnsi" w:eastAsiaTheme="minorHAnsi" w:hAnsiTheme="minorHAnsi" w:cs="Helvetica"/>
        </w:rPr>
        <w:t xml:space="preserve"> will not be updated –this </w:t>
      </w:r>
      <w:r w:rsidR="00F67D3F" w:rsidRPr="003054E8">
        <w:rPr>
          <w:rFonts w:asciiTheme="minorHAnsi" w:eastAsiaTheme="minorHAnsi" w:hAnsiTheme="minorHAnsi" w:cs="Helvetica"/>
        </w:rPr>
        <w:t xml:space="preserve">is static data </w:t>
      </w:r>
    </w:p>
    <w:p w14:paraId="7C2ED0D0" w14:textId="5A6A78BF" w:rsidR="00851127" w:rsidRPr="003054E8" w:rsidRDefault="00E36C8C" w:rsidP="003054E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3054E8">
        <w:rPr>
          <w:rFonts w:asciiTheme="minorHAnsi" w:eastAsiaTheme="minorHAnsi" w:hAnsiTheme="minorHAnsi" w:cs="Helvetica"/>
        </w:rPr>
        <w:t xml:space="preserve">CF – agreed this is technically feasible just need to consider time to link these databases and when to schedule this </w:t>
      </w:r>
    </w:p>
    <w:p w14:paraId="7B23C145" w14:textId="36D02599" w:rsidR="00E36C8C" w:rsidRPr="003054E8" w:rsidRDefault="00E36C8C" w:rsidP="003054E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3054E8">
        <w:rPr>
          <w:rFonts w:asciiTheme="minorHAnsi" w:eastAsiaTheme="minorHAnsi" w:hAnsiTheme="minorHAnsi" w:cs="Helvetica"/>
        </w:rPr>
        <w:t xml:space="preserve">RG – asked about estimated time to do </w:t>
      </w:r>
      <w:r w:rsidR="00F67D3F" w:rsidRPr="003054E8">
        <w:rPr>
          <w:rFonts w:asciiTheme="minorHAnsi" w:eastAsiaTheme="minorHAnsi" w:hAnsiTheme="minorHAnsi" w:cs="Helvetica"/>
        </w:rPr>
        <w:t>this work</w:t>
      </w:r>
      <w:r w:rsidR="003054E8" w:rsidRPr="003054E8">
        <w:rPr>
          <w:rFonts w:asciiTheme="minorHAnsi" w:eastAsiaTheme="minorHAnsi" w:hAnsiTheme="minorHAnsi" w:cs="Helvetica"/>
        </w:rPr>
        <w:t xml:space="preserve">. </w:t>
      </w:r>
      <w:r w:rsidRPr="003054E8">
        <w:rPr>
          <w:rFonts w:asciiTheme="minorHAnsi" w:eastAsiaTheme="minorHAnsi" w:hAnsiTheme="minorHAnsi" w:cs="Helvetica"/>
        </w:rPr>
        <w:t xml:space="preserve">Desire – estimate </w:t>
      </w:r>
      <w:r w:rsidR="00F67D3F" w:rsidRPr="003054E8">
        <w:rPr>
          <w:rFonts w:asciiTheme="minorHAnsi" w:eastAsiaTheme="minorHAnsi" w:hAnsiTheme="minorHAnsi" w:cs="Helvetica"/>
        </w:rPr>
        <w:t xml:space="preserve">as one weeks’ work including </w:t>
      </w:r>
      <w:r w:rsidRPr="003054E8">
        <w:rPr>
          <w:rFonts w:asciiTheme="minorHAnsi" w:eastAsiaTheme="minorHAnsi" w:hAnsiTheme="minorHAnsi" w:cs="Helvetica"/>
        </w:rPr>
        <w:t xml:space="preserve">testing </w:t>
      </w:r>
      <w:r w:rsidR="00F67D3F" w:rsidRPr="003054E8">
        <w:rPr>
          <w:rFonts w:asciiTheme="minorHAnsi" w:eastAsiaTheme="minorHAnsi" w:hAnsiTheme="minorHAnsi" w:cs="Helvetica"/>
        </w:rPr>
        <w:t xml:space="preserve">with </w:t>
      </w:r>
      <w:r w:rsidRPr="003054E8">
        <w:rPr>
          <w:rFonts w:asciiTheme="minorHAnsi" w:eastAsiaTheme="minorHAnsi" w:hAnsiTheme="minorHAnsi" w:cs="Helvetica"/>
        </w:rPr>
        <w:t xml:space="preserve">2 JHS programmers </w:t>
      </w:r>
      <w:r w:rsidR="00F67D3F" w:rsidRPr="003054E8">
        <w:rPr>
          <w:rFonts w:asciiTheme="minorHAnsi" w:eastAsiaTheme="minorHAnsi" w:hAnsiTheme="minorHAnsi" w:cs="Helvetica"/>
        </w:rPr>
        <w:t>(</w:t>
      </w:r>
      <w:r w:rsidRPr="003054E8">
        <w:rPr>
          <w:rFonts w:asciiTheme="minorHAnsi" w:eastAsiaTheme="minorHAnsi" w:hAnsiTheme="minorHAnsi" w:cs="Helvetica"/>
        </w:rPr>
        <w:t>10 days effort)</w:t>
      </w:r>
    </w:p>
    <w:p w14:paraId="41E8BAC9" w14:textId="336796F4" w:rsidR="00BC2296" w:rsidRPr="003054E8" w:rsidRDefault="00BC2296" w:rsidP="003054E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3054E8">
        <w:rPr>
          <w:rFonts w:asciiTheme="minorHAnsi" w:eastAsiaTheme="minorHAnsi" w:hAnsiTheme="minorHAnsi" w:cs="Helvetica"/>
        </w:rPr>
        <w:t xml:space="preserve">RG – thinks this should not be a pre-condition for going live unless we can </w:t>
      </w:r>
      <w:r w:rsidR="00F67D3F" w:rsidRPr="003054E8">
        <w:rPr>
          <w:rFonts w:asciiTheme="minorHAnsi" w:eastAsiaTheme="minorHAnsi" w:hAnsiTheme="minorHAnsi" w:cs="Helvetica"/>
        </w:rPr>
        <w:t>do it in parallel</w:t>
      </w:r>
      <w:r w:rsidRPr="003054E8">
        <w:rPr>
          <w:rFonts w:asciiTheme="minorHAnsi" w:eastAsiaTheme="minorHAnsi" w:hAnsiTheme="minorHAnsi" w:cs="Helvetica"/>
        </w:rPr>
        <w:t xml:space="preserve">? </w:t>
      </w:r>
      <w:r w:rsidR="00F67D3F" w:rsidRPr="003054E8">
        <w:rPr>
          <w:rFonts w:asciiTheme="minorHAnsi" w:eastAsiaTheme="minorHAnsi" w:hAnsiTheme="minorHAnsi" w:cs="Helvetica"/>
        </w:rPr>
        <w:t>W</w:t>
      </w:r>
      <w:r w:rsidRPr="003054E8">
        <w:rPr>
          <w:rFonts w:asciiTheme="minorHAnsi" w:eastAsiaTheme="minorHAnsi" w:hAnsiTheme="minorHAnsi" w:cs="Helvetica"/>
        </w:rPr>
        <w:t>ill it affect activities related to going live?</w:t>
      </w:r>
    </w:p>
    <w:p w14:paraId="3EFFC5B6" w14:textId="691DB76E" w:rsidR="00BC2296" w:rsidRPr="003054E8" w:rsidRDefault="00BC2296" w:rsidP="003054E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3054E8">
        <w:rPr>
          <w:rFonts w:asciiTheme="minorHAnsi" w:eastAsiaTheme="minorHAnsi" w:hAnsiTheme="minorHAnsi" w:cs="Helvetica"/>
        </w:rPr>
        <w:t xml:space="preserve">CF – Asked </w:t>
      </w:r>
      <w:r w:rsidR="00F67D3F" w:rsidRPr="003054E8">
        <w:rPr>
          <w:rFonts w:asciiTheme="minorHAnsi" w:eastAsiaTheme="minorHAnsi" w:hAnsiTheme="minorHAnsi" w:cs="Helvetica"/>
        </w:rPr>
        <w:t xml:space="preserve">about other system features such as the changes to form entry and the </w:t>
      </w:r>
      <w:r w:rsidRPr="003054E8">
        <w:rPr>
          <w:rFonts w:asciiTheme="minorHAnsi" w:eastAsiaTheme="minorHAnsi" w:hAnsiTheme="minorHAnsi" w:cs="Helvetica"/>
        </w:rPr>
        <w:t xml:space="preserve">various reports needed – are </w:t>
      </w:r>
      <w:r w:rsidR="00F67D3F" w:rsidRPr="003054E8">
        <w:rPr>
          <w:rFonts w:asciiTheme="minorHAnsi" w:eastAsiaTheme="minorHAnsi" w:hAnsiTheme="minorHAnsi" w:cs="Helvetica"/>
        </w:rPr>
        <w:t>these a pre-condition</w:t>
      </w:r>
      <w:r w:rsidR="003054E8" w:rsidRPr="003054E8">
        <w:rPr>
          <w:rFonts w:asciiTheme="minorHAnsi" w:eastAsiaTheme="minorHAnsi" w:hAnsiTheme="minorHAnsi" w:cs="Helvetica"/>
        </w:rPr>
        <w:t xml:space="preserve">s </w:t>
      </w:r>
      <w:r w:rsidRPr="003054E8">
        <w:rPr>
          <w:rFonts w:asciiTheme="minorHAnsi" w:eastAsiaTheme="minorHAnsi" w:hAnsiTheme="minorHAnsi" w:cs="Helvetica"/>
        </w:rPr>
        <w:t xml:space="preserve">as well or should we aim </w:t>
      </w:r>
      <w:r w:rsidR="00F67D3F" w:rsidRPr="003054E8">
        <w:rPr>
          <w:rFonts w:asciiTheme="minorHAnsi" w:eastAsiaTheme="minorHAnsi" w:hAnsiTheme="minorHAnsi" w:cs="Helvetica"/>
        </w:rPr>
        <w:t>to go live with existing system?</w:t>
      </w:r>
    </w:p>
    <w:p w14:paraId="35CD6CE2" w14:textId="504DE43C" w:rsidR="00BC2296" w:rsidRPr="003054E8" w:rsidRDefault="00BC2296" w:rsidP="003054E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3054E8">
        <w:rPr>
          <w:rFonts w:asciiTheme="minorHAnsi" w:eastAsiaTheme="minorHAnsi" w:hAnsiTheme="minorHAnsi" w:cs="Helvetica"/>
        </w:rPr>
        <w:t xml:space="preserve">RG – there are some things we can go live without </w:t>
      </w:r>
      <w:r w:rsidRPr="003054E8">
        <w:rPr>
          <w:rFonts w:asciiTheme="minorHAnsi" w:eastAsiaTheme="minorHAnsi" w:hAnsiTheme="minorHAnsi" w:cs="Helvetica"/>
        </w:rPr>
        <w:t>as long as they are not on</w:t>
      </w:r>
      <w:r w:rsidRPr="003054E8">
        <w:rPr>
          <w:rFonts w:asciiTheme="minorHAnsi" w:eastAsiaTheme="minorHAnsi" w:hAnsiTheme="minorHAnsi" w:cs="Helvetica"/>
        </w:rPr>
        <w:t xml:space="preserve"> the critical path </w:t>
      </w:r>
    </w:p>
    <w:p w14:paraId="06A183D1" w14:textId="6A3F33EC" w:rsidR="00E36C8C" w:rsidRPr="003054E8" w:rsidRDefault="00F67D3F" w:rsidP="003054E8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3054E8">
        <w:rPr>
          <w:rFonts w:asciiTheme="minorHAnsi" w:eastAsiaTheme="minorHAnsi" w:hAnsiTheme="minorHAnsi" w:cs="Helvetica"/>
        </w:rPr>
        <w:t xml:space="preserve">Already have a list of tasks and will need to clarify which are </w:t>
      </w:r>
      <w:r w:rsidR="00BC2296" w:rsidRPr="003054E8">
        <w:rPr>
          <w:rFonts w:asciiTheme="minorHAnsi" w:eastAsiaTheme="minorHAnsi" w:hAnsiTheme="minorHAnsi" w:cs="Helvetica"/>
        </w:rPr>
        <w:t xml:space="preserve">mandatory and </w:t>
      </w:r>
      <w:r w:rsidRPr="003054E8">
        <w:rPr>
          <w:rFonts w:asciiTheme="minorHAnsi" w:eastAsiaTheme="minorHAnsi" w:hAnsiTheme="minorHAnsi" w:cs="Helvetica"/>
        </w:rPr>
        <w:t xml:space="preserve">which are </w:t>
      </w:r>
      <w:r w:rsidR="00BC2296" w:rsidRPr="003054E8">
        <w:rPr>
          <w:rFonts w:asciiTheme="minorHAnsi" w:eastAsiaTheme="minorHAnsi" w:hAnsiTheme="minorHAnsi" w:cs="Helvetica"/>
        </w:rPr>
        <w:t xml:space="preserve">“nice to haves” </w:t>
      </w:r>
    </w:p>
    <w:p w14:paraId="138E3C55" w14:textId="28CCC70A" w:rsidR="00BC2296" w:rsidRPr="003054E8" w:rsidRDefault="00BC2296" w:rsidP="003054E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3054E8">
        <w:rPr>
          <w:rFonts w:asciiTheme="minorHAnsi" w:eastAsiaTheme="minorHAnsi" w:hAnsiTheme="minorHAnsi" w:cs="Helvetica"/>
        </w:rPr>
        <w:t xml:space="preserve">CF – agree, just need </w:t>
      </w:r>
      <w:r w:rsidR="00F67D3F" w:rsidRPr="003054E8">
        <w:rPr>
          <w:rFonts w:asciiTheme="minorHAnsi" w:eastAsiaTheme="minorHAnsi" w:hAnsiTheme="minorHAnsi" w:cs="Helvetica"/>
        </w:rPr>
        <w:t xml:space="preserve">to know </w:t>
      </w:r>
      <w:r w:rsidRPr="003054E8">
        <w:rPr>
          <w:rFonts w:asciiTheme="minorHAnsi" w:eastAsiaTheme="minorHAnsi" w:hAnsiTheme="minorHAnsi" w:cs="Helvetica"/>
        </w:rPr>
        <w:t>explicit</w:t>
      </w:r>
      <w:r w:rsidR="003054E8" w:rsidRPr="003054E8">
        <w:rPr>
          <w:rFonts w:asciiTheme="minorHAnsi" w:eastAsiaTheme="minorHAnsi" w:hAnsiTheme="minorHAnsi" w:cs="Helvetica"/>
        </w:rPr>
        <w:t>l</w:t>
      </w:r>
      <w:r w:rsidR="00F67D3F" w:rsidRPr="003054E8">
        <w:rPr>
          <w:rFonts w:asciiTheme="minorHAnsi" w:eastAsiaTheme="minorHAnsi" w:hAnsiTheme="minorHAnsi" w:cs="Helvetica"/>
        </w:rPr>
        <w:t>y</w:t>
      </w:r>
      <w:r w:rsidRPr="003054E8">
        <w:rPr>
          <w:rFonts w:asciiTheme="minorHAnsi" w:eastAsiaTheme="minorHAnsi" w:hAnsiTheme="minorHAnsi" w:cs="Helvetica"/>
        </w:rPr>
        <w:t xml:space="preserve"> </w:t>
      </w:r>
      <w:r w:rsidR="00F67D3F" w:rsidRPr="003054E8">
        <w:rPr>
          <w:rFonts w:asciiTheme="minorHAnsi" w:eastAsiaTheme="minorHAnsi" w:hAnsiTheme="minorHAnsi" w:cs="Helvetica"/>
        </w:rPr>
        <w:t xml:space="preserve">which </w:t>
      </w:r>
      <w:r w:rsidRPr="003054E8">
        <w:rPr>
          <w:rFonts w:asciiTheme="minorHAnsi" w:eastAsiaTheme="minorHAnsi" w:hAnsiTheme="minorHAnsi" w:cs="Helvetica"/>
        </w:rPr>
        <w:t xml:space="preserve">tasks </w:t>
      </w:r>
      <w:r w:rsidR="00F67D3F" w:rsidRPr="003054E8">
        <w:rPr>
          <w:rFonts w:asciiTheme="minorHAnsi" w:eastAsiaTheme="minorHAnsi" w:hAnsiTheme="minorHAnsi" w:cs="Helvetica"/>
        </w:rPr>
        <w:t xml:space="preserve">are </w:t>
      </w:r>
      <w:r w:rsidRPr="003054E8">
        <w:rPr>
          <w:rFonts w:asciiTheme="minorHAnsi" w:eastAsiaTheme="minorHAnsi" w:hAnsiTheme="minorHAnsi" w:cs="Helvetica"/>
        </w:rPr>
        <w:t>on critical path</w:t>
      </w:r>
      <w:r w:rsidR="003054E8" w:rsidRPr="003054E8">
        <w:rPr>
          <w:rFonts w:asciiTheme="minorHAnsi" w:eastAsiaTheme="minorHAnsi" w:hAnsiTheme="minorHAnsi" w:cs="Helvetica"/>
        </w:rPr>
        <w:t xml:space="preserve">. Some are obvious </w:t>
      </w:r>
      <w:r w:rsidRPr="003054E8">
        <w:rPr>
          <w:rFonts w:asciiTheme="minorHAnsi" w:eastAsiaTheme="minorHAnsi" w:hAnsiTheme="minorHAnsi" w:cs="Helvetica"/>
        </w:rPr>
        <w:t>i.e. internet infra</w:t>
      </w:r>
      <w:r w:rsidR="003054E8" w:rsidRPr="003054E8">
        <w:rPr>
          <w:rFonts w:asciiTheme="minorHAnsi" w:eastAsiaTheme="minorHAnsi" w:hAnsiTheme="minorHAnsi" w:cs="Helvetica"/>
        </w:rPr>
        <w:t>structure, training, b</w:t>
      </w:r>
      <w:r w:rsidRPr="003054E8">
        <w:rPr>
          <w:rFonts w:asciiTheme="minorHAnsi" w:eastAsiaTheme="minorHAnsi" w:hAnsiTheme="minorHAnsi" w:cs="Helvetica"/>
        </w:rPr>
        <w:t xml:space="preserve">ut in terms of the software </w:t>
      </w:r>
      <w:proofErr w:type="spellStart"/>
      <w:r w:rsidRPr="003054E8">
        <w:rPr>
          <w:rFonts w:asciiTheme="minorHAnsi" w:eastAsiaTheme="minorHAnsi" w:hAnsiTheme="minorHAnsi" w:cs="Helvetica"/>
        </w:rPr>
        <w:t>eg</w:t>
      </w:r>
      <w:proofErr w:type="spellEnd"/>
      <w:r w:rsidRPr="003054E8">
        <w:rPr>
          <w:rFonts w:asciiTheme="minorHAnsi" w:eastAsiaTheme="minorHAnsi" w:hAnsiTheme="minorHAnsi" w:cs="Helvetica"/>
        </w:rPr>
        <w:t xml:space="preserve">: is the </w:t>
      </w:r>
      <w:r w:rsidR="003054E8" w:rsidRPr="003054E8">
        <w:rPr>
          <w:rFonts w:asciiTheme="minorHAnsi" w:eastAsiaTheme="minorHAnsi" w:hAnsiTheme="minorHAnsi" w:cs="Helvetica"/>
        </w:rPr>
        <w:t xml:space="preserve">OpenMRS </w:t>
      </w:r>
      <w:r w:rsidRPr="003054E8">
        <w:rPr>
          <w:rFonts w:asciiTheme="minorHAnsi" w:eastAsiaTheme="minorHAnsi" w:hAnsiTheme="minorHAnsi" w:cs="Helvetica"/>
        </w:rPr>
        <w:t xml:space="preserve">1.9 upgrade on the </w:t>
      </w:r>
      <w:r w:rsidR="003054E8" w:rsidRPr="003054E8">
        <w:rPr>
          <w:rFonts w:asciiTheme="minorHAnsi" w:eastAsiaTheme="minorHAnsi" w:hAnsiTheme="minorHAnsi" w:cs="Helvetica"/>
        </w:rPr>
        <w:t xml:space="preserve">critical path or not </w:t>
      </w:r>
      <w:r w:rsidRPr="003054E8">
        <w:rPr>
          <w:rFonts w:asciiTheme="minorHAnsi" w:eastAsiaTheme="minorHAnsi" w:hAnsiTheme="minorHAnsi" w:cs="Helvetica"/>
        </w:rPr>
        <w:t xml:space="preserve"> </w:t>
      </w:r>
    </w:p>
    <w:p w14:paraId="72FFAC7E" w14:textId="7D700A75" w:rsidR="00BC2296" w:rsidRPr="003054E8" w:rsidRDefault="00BC2296" w:rsidP="003054E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3054E8">
        <w:rPr>
          <w:rFonts w:asciiTheme="minorHAnsi" w:eastAsiaTheme="minorHAnsi" w:hAnsiTheme="minorHAnsi" w:cs="Helvetica"/>
        </w:rPr>
        <w:t>DR – do we know what the level of effort is for s</w:t>
      </w:r>
      <w:r w:rsidR="003054E8" w:rsidRPr="003054E8">
        <w:rPr>
          <w:rFonts w:asciiTheme="minorHAnsi" w:eastAsiaTheme="minorHAnsi" w:hAnsiTheme="minorHAnsi" w:cs="Helvetica"/>
        </w:rPr>
        <w:t>ome of these issues i.e. reports</w:t>
      </w:r>
    </w:p>
    <w:p w14:paraId="22472CBF" w14:textId="4E4E1F3E" w:rsidR="00BC2296" w:rsidRPr="003054E8" w:rsidRDefault="00BC2296" w:rsidP="003054E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3054E8">
        <w:rPr>
          <w:rFonts w:asciiTheme="minorHAnsi" w:eastAsiaTheme="minorHAnsi" w:hAnsiTheme="minorHAnsi" w:cs="Helvetica"/>
        </w:rPr>
        <w:t xml:space="preserve">CF – </w:t>
      </w:r>
      <w:r w:rsidR="003054E8" w:rsidRPr="003054E8">
        <w:rPr>
          <w:rFonts w:asciiTheme="minorHAnsi" w:eastAsiaTheme="minorHAnsi" w:hAnsiTheme="minorHAnsi" w:cs="Helvetica"/>
        </w:rPr>
        <w:t xml:space="preserve">yes, and </w:t>
      </w:r>
      <w:r w:rsidRPr="003054E8">
        <w:rPr>
          <w:rFonts w:asciiTheme="minorHAnsi" w:eastAsiaTheme="minorHAnsi" w:hAnsiTheme="minorHAnsi" w:cs="Helvetica"/>
        </w:rPr>
        <w:t xml:space="preserve">we do have them listed (which RG referred to) </w:t>
      </w:r>
    </w:p>
    <w:p w14:paraId="5EBC6B96" w14:textId="15B7E0AB" w:rsidR="00BC2296" w:rsidRPr="003054E8" w:rsidRDefault="00BC2296" w:rsidP="003054E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3054E8">
        <w:rPr>
          <w:rFonts w:asciiTheme="minorHAnsi" w:eastAsiaTheme="minorHAnsi" w:hAnsiTheme="minorHAnsi" w:cs="Helvetica"/>
        </w:rPr>
        <w:t>Dawn –</w:t>
      </w:r>
      <w:r w:rsidR="003054E8" w:rsidRPr="003054E8">
        <w:rPr>
          <w:rFonts w:asciiTheme="minorHAnsi" w:eastAsiaTheme="minorHAnsi" w:hAnsiTheme="minorHAnsi" w:cs="Helvetica"/>
        </w:rPr>
        <w:t xml:space="preserve">asked if RG </w:t>
      </w:r>
      <w:r w:rsidRPr="003054E8">
        <w:rPr>
          <w:rFonts w:asciiTheme="minorHAnsi" w:eastAsiaTheme="minorHAnsi" w:hAnsiTheme="minorHAnsi" w:cs="Helvetica"/>
        </w:rPr>
        <w:t xml:space="preserve">will </w:t>
      </w:r>
      <w:proofErr w:type="spellStart"/>
      <w:r w:rsidRPr="003054E8">
        <w:rPr>
          <w:rFonts w:asciiTheme="minorHAnsi" w:eastAsiaTheme="minorHAnsi" w:hAnsiTheme="minorHAnsi" w:cs="Helvetica"/>
        </w:rPr>
        <w:t>prioritise</w:t>
      </w:r>
      <w:proofErr w:type="spellEnd"/>
      <w:r w:rsidRPr="003054E8">
        <w:rPr>
          <w:rFonts w:asciiTheme="minorHAnsi" w:eastAsiaTheme="minorHAnsi" w:hAnsiTheme="minorHAnsi" w:cs="Helvetica"/>
        </w:rPr>
        <w:t xml:space="preserve"> these listed activities?  </w:t>
      </w:r>
    </w:p>
    <w:p w14:paraId="183C7D9D" w14:textId="4A32C43B" w:rsidR="00BC2296" w:rsidRPr="003054E8" w:rsidRDefault="00BC2296" w:rsidP="003054E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3054E8">
        <w:rPr>
          <w:rFonts w:asciiTheme="minorHAnsi" w:eastAsiaTheme="minorHAnsi" w:hAnsiTheme="minorHAnsi" w:cs="Helvetica"/>
        </w:rPr>
        <w:t xml:space="preserve">RG – </w:t>
      </w:r>
      <w:r w:rsidR="003054E8" w:rsidRPr="003054E8">
        <w:rPr>
          <w:rFonts w:asciiTheme="minorHAnsi" w:eastAsiaTheme="minorHAnsi" w:hAnsiTheme="minorHAnsi" w:cs="Helvetica"/>
        </w:rPr>
        <w:t xml:space="preserve">Yes, there </w:t>
      </w:r>
      <w:r w:rsidRPr="003054E8">
        <w:rPr>
          <w:rFonts w:asciiTheme="minorHAnsi" w:eastAsiaTheme="minorHAnsi" w:hAnsiTheme="minorHAnsi" w:cs="Helvetica"/>
        </w:rPr>
        <w:t xml:space="preserve">is a </w:t>
      </w:r>
      <w:r w:rsidR="003054E8" w:rsidRPr="003054E8">
        <w:rPr>
          <w:rFonts w:asciiTheme="minorHAnsi" w:eastAsiaTheme="minorHAnsi" w:hAnsiTheme="minorHAnsi" w:cs="Helvetica"/>
        </w:rPr>
        <w:t xml:space="preserve">go-live </w:t>
      </w:r>
      <w:r w:rsidRPr="003054E8">
        <w:rPr>
          <w:rFonts w:asciiTheme="minorHAnsi" w:eastAsiaTheme="minorHAnsi" w:hAnsiTheme="minorHAnsi" w:cs="Helvetica"/>
        </w:rPr>
        <w:t xml:space="preserve">checklist - Will work with </w:t>
      </w:r>
      <w:r w:rsidR="00E34605" w:rsidRPr="003054E8">
        <w:rPr>
          <w:rFonts w:asciiTheme="minorHAnsi" w:eastAsiaTheme="minorHAnsi" w:hAnsiTheme="minorHAnsi" w:cs="Helvetica"/>
        </w:rPr>
        <w:t xml:space="preserve">local </w:t>
      </w:r>
      <w:r w:rsidRPr="003054E8">
        <w:rPr>
          <w:rFonts w:asciiTheme="minorHAnsi" w:eastAsiaTheme="minorHAnsi" w:hAnsiTheme="minorHAnsi" w:cs="Helvetica"/>
        </w:rPr>
        <w:t xml:space="preserve">team </w:t>
      </w:r>
      <w:r w:rsidR="00E34605" w:rsidRPr="003054E8">
        <w:rPr>
          <w:rFonts w:asciiTheme="minorHAnsi" w:eastAsiaTheme="minorHAnsi" w:hAnsiTheme="minorHAnsi" w:cs="Helvetica"/>
        </w:rPr>
        <w:t xml:space="preserve">to flag the activities as </w:t>
      </w:r>
      <w:r w:rsidR="003054E8" w:rsidRPr="003054E8">
        <w:rPr>
          <w:rFonts w:asciiTheme="minorHAnsi" w:eastAsiaTheme="minorHAnsi" w:hAnsiTheme="minorHAnsi" w:cs="Helvetica"/>
        </w:rPr>
        <w:t>“</w:t>
      </w:r>
      <w:r w:rsidR="00E34605" w:rsidRPr="003054E8">
        <w:rPr>
          <w:rFonts w:asciiTheme="minorHAnsi" w:eastAsiaTheme="minorHAnsi" w:hAnsiTheme="minorHAnsi" w:cs="Helvetica"/>
        </w:rPr>
        <w:t>must have</w:t>
      </w:r>
      <w:r w:rsidR="003054E8" w:rsidRPr="003054E8">
        <w:rPr>
          <w:rFonts w:asciiTheme="minorHAnsi" w:eastAsiaTheme="minorHAnsi" w:hAnsiTheme="minorHAnsi" w:cs="Helvetica"/>
        </w:rPr>
        <w:t>”</w:t>
      </w:r>
      <w:r w:rsidRPr="003054E8">
        <w:rPr>
          <w:rFonts w:asciiTheme="minorHAnsi" w:eastAsiaTheme="minorHAnsi" w:hAnsiTheme="minorHAnsi" w:cs="Helvetica"/>
        </w:rPr>
        <w:t xml:space="preserve"> or </w:t>
      </w:r>
      <w:r w:rsidR="003054E8" w:rsidRPr="003054E8">
        <w:rPr>
          <w:rFonts w:asciiTheme="minorHAnsi" w:eastAsiaTheme="minorHAnsi" w:hAnsiTheme="minorHAnsi" w:cs="Helvetica"/>
        </w:rPr>
        <w:t>“</w:t>
      </w:r>
      <w:r w:rsidRPr="003054E8">
        <w:rPr>
          <w:rFonts w:asciiTheme="minorHAnsi" w:eastAsiaTheme="minorHAnsi" w:hAnsiTheme="minorHAnsi" w:cs="Helvetica"/>
        </w:rPr>
        <w:t>nice to have</w:t>
      </w:r>
      <w:r w:rsidR="003054E8" w:rsidRPr="003054E8">
        <w:rPr>
          <w:rFonts w:asciiTheme="minorHAnsi" w:eastAsiaTheme="minorHAnsi" w:hAnsiTheme="minorHAnsi" w:cs="Helvetica"/>
        </w:rPr>
        <w:t>”</w:t>
      </w:r>
      <w:r w:rsidRPr="003054E8">
        <w:rPr>
          <w:rFonts w:asciiTheme="minorHAnsi" w:eastAsiaTheme="minorHAnsi" w:hAnsiTheme="minorHAnsi" w:cs="Helvetica"/>
        </w:rPr>
        <w:t xml:space="preserve"> </w:t>
      </w:r>
      <w:r w:rsidR="003054E8">
        <w:rPr>
          <w:rFonts w:asciiTheme="minorHAnsi" w:eastAsiaTheme="minorHAnsi" w:hAnsiTheme="minorHAnsi" w:cs="Helvetica"/>
        </w:rPr>
        <w:t xml:space="preserve"> </w:t>
      </w:r>
    </w:p>
    <w:p w14:paraId="0ED8DFF2" w14:textId="77777777" w:rsidR="00BC2296" w:rsidRPr="003054E8" w:rsidRDefault="00BC2296" w:rsidP="00305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72DBE7ED" w14:textId="674DD9A7" w:rsidR="00BC2296" w:rsidRPr="003054E8" w:rsidRDefault="00E34605" w:rsidP="003054E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3054E8">
        <w:rPr>
          <w:rFonts w:asciiTheme="minorHAnsi" w:eastAsiaTheme="minorHAnsi" w:hAnsiTheme="minorHAnsi" w:cs="Helvetica"/>
        </w:rPr>
        <w:t xml:space="preserve">DR </w:t>
      </w:r>
      <w:r w:rsidR="003054E8" w:rsidRPr="003054E8">
        <w:rPr>
          <w:rFonts w:asciiTheme="minorHAnsi" w:eastAsiaTheme="minorHAnsi" w:hAnsiTheme="minorHAnsi" w:cs="Helvetica"/>
        </w:rPr>
        <w:t xml:space="preserve">– There is a </w:t>
      </w:r>
      <w:r w:rsidRPr="003054E8">
        <w:rPr>
          <w:rFonts w:asciiTheme="minorHAnsi" w:eastAsiaTheme="minorHAnsi" w:hAnsiTheme="minorHAnsi" w:cs="Helvetica"/>
        </w:rPr>
        <w:t xml:space="preserve">subset of things to get system up </w:t>
      </w:r>
      <w:r w:rsidR="003054E8" w:rsidRPr="003054E8">
        <w:rPr>
          <w:rFonts w:asciiTheme="minorHAnsi" w:eastAsiaTheme="minorHAnsi" w:hAnsiTheme="minorHAnsi" w:cs="Helvetica"/>
        </w:rPr>
        <w:t xml:space="preserve">and running in technical terms </w:t>
      </w:r>
      <w:r w:rsidRPr="003054E8">
        <w:rPr>
          <w:rFonts w:asciiTheme="minorHAnsi" w:eastAsiaTheme="minorHAnsi" w:hAnsiTheme="minorHAnsi" w:cs="Helvetica"/>
        </w:rPr>
        <w:t xml:space="preserve">vs. </w:t>
      </w:r>
      <w:r w:rsidR="003054E8" w:rsidRPr="003054E8">
        <w:rPr>
          <w:rFonts w:asciiTheme="minorHAnsi" w:eastAsiaTheme="minorHAnsi" w:hAnsiTheme="minorHAnsi" w:cs="Helvetica"/>
        </w:rPr>
        <w:t xml:space="preserve">the </w:t>
      </w:r>
      <w:proofErr w:type="gramStart"/>
      <w:r w:rsidRPr="003054E8">
        <w:rPr>
          <w:rFonts w:asciiTheme="minorHAnsi" w:eastAsiaTheme="minorHAnsi" w:hAnsiTheme="minorHAnsi" w:cs="Helvetica"/>
        </w:rPr>
        <w:t>activities</w:t>
      </w:r>
      <w:proofErr w:type="gramEnd"/>
      <w:r w:rsidRPr="003054E8">
        <w:rPr>
          <w:rFonts w:asciiTheme="minorHAnsi" w:eastAsiaTheme="minorHAnsi" w:hAnsiTheme="minorHAnsi" w:cs="Helvetica"/>
        </w:rPr>
        <w:t xml:space="preserve"> req</w:t>
      </w:r>
      <w:r w:rsidR="003054E8" w:rsidRPr="003054E8">
        <w:rPr>
          <w:rFonts w:asciiTheme="minorHAnsi" w:eastAsiaTheme="minorHAnsi" w:hAnsiTheme="minorHAnsi" w:cs="Helvetica"/>
        </w:rPr>
        <w:t>uire</w:t>
      </w:r>
      <w:r w:rsidRPr="003054E8">
        <w:rPr>
          <w:rFonts w:asciiTheme="minorHAnsi" w:eastAsiaTheme="minorHAnsi" w:hAnsiTheme="minorHAnsi" w:cs="Helvetica"/>
        </w:rPr>
        <w:t>d to</w:t>
      </w:r>
      <w:r w:rsidR="003054E8" w:rsidRPr="003054E8">
        <w:rPr>
          <w:rFonts w:asciiTheme="minorHAnsi" w:eastAsiaTheme="minorHAnsi" w:hAnsiTheme="minorHAnsi" w:cs="Helvetica"/>
        </w:rPr>
        <w:t xml:space="preserve"> have the staff actually use and accept the system e.g. be a</w:t>
      </w:r>
      <w:r w:rsidRPr="003054E8">
        <w:rPr>
          <w:rFonts w:asciiTheme="minorHAnsi" w:eastAsiaTheme="minorHAnsi" w:hAnsiTheme="minorHAnsi" w:cs="Helvetica"/>
        </w:rPr>
        <w:t xml:space="preserve">ligned </w:t>
      </w:r>
      <w:r w:rsidR="003054E8" w:rsidRPr="003054E8">
        <w:rPr>
          <w:rFonts w:asciiTheme="minorHAnsi" w:eastAsiaTheme="minorHAnsi" w:hAnsiTheme="minorHAnsi" w:cs="Helvetica"/>
        </w:rPr>
        <w:t xml:space="preserve">with workflow, be producing useful information. </w:t>
      </w:r>
      <w:r w:rsidR="003054E8" w:rsidRPr="003054E8">
        <w:rPr>
          <w:rFonts w:asciiTheme="minorHAnsi" w:eastAsiaTheme="minorHAnsi" w:hAnsiTheme="minorHAnsi" w:cs="Helvetica"/>
        </w:rPr>
        <w:t>We should reflect the lessons learned from last go-live</w:t>
      </w:r>
      <w:r w:rsidR="003054E8" w:rsidRPr="003054E8">
        <w:rPr>
          <w:rFonts w:asciiTheme="minorHAnsi" w:eastAsiaTheme="minorHAnsi" w:hAnsiTheme="minorHAnsi" w:cs="Helvetica"/>
        </w:rPr>
        <w:t xml:space="preserve">. </w:t>
      </w:r>
      <w:r w:rsidRPr="003054E8">
        <w:rPr>
          <w:rFonts w:asciiTheme="minorHAnsi" w:eastAsiaTheme="minorHAnsi" w:hAnsiTheme="minorHAnsi" w:cs="Helvetica"/>
        </w:rPr>
        <w:t xml:space="preserve">Should we consider not going live with </w:t>
      </w:r>
      <w:r w:rsidR="003054E8" w:rsidRPr="003054E8">
        <w:rPr>
          <w:rFonts w:asciiTheme="minorHAnsi" w:eastAsiaTheme="minorHAnsi" w:hAnsiTheme="minorHAnsi" w:cs="Helvetica"/>
        </w:rPr>
        <w:t xml:space="preserve">this </w:t>
      </w:r>
      <w:r w:rsidRPr="003054E8">
        <w:rPr>
          <w:rFonts w:asciiTheme="minorHAnsi" w:eastAsiaTheme="minorHAnsi" w:hAnsiTheme="minorHAnsi" w:cs="Helvetica"/>
        </w:rPr>
        <w:t>2</w:t>
      </w:r>
      <w:r w:rsidRPr="003054E8">
        <w:rPr>
          <w:rFonts w:asciiTheme="minorHAnsi" w:eastAsiaTheme="minorHAnsi" w:hAnsiTheme="minorHAnsi" w:cs="Helvetica"/>
          <w:vertAlign w:val="superscript"/>
        </w:rPr>
        <w:t>nd</w:t>
      </w:r>
      <w:r w:rsidRPr="003054E8">
        <w:rPr>
          <w:rFonts w:asciiTheme="minorHAnsi" w:eastAsiaTheme="minorHAnsi" w:hAnsiTheme="minorHAnsi" w:cs="Helvetica"/>
        </w:rPr>
        <w:t xml:space="preserve"> wave until </w:t>
      </w:r>
      <w:r w:rsidR="003054E8" w:rsidRPr="003054E8">
        <w:rPr>
          <w:rFonts w:asciiTheme="minorHAnsi" w:eastAsiaTheme="minorHAnsi" w:hAnsiTheme="minorHAnsi" w:cs="Helvetica"/>
        </w:rPr>
        <w:t xml:space="preserve">all of these are in place, </w:t>
      </w:r>
      <w:r w:rsidR="003054E8" w:rsidRPr="003054E8">
        <w:rPr>
          <w:rFonts w:asciiTheme="minorHAnsi" w:eastAsiaTheme="minorHAnsi" w:hAnsiTheme="minorHAnsi" w:cs="Helvetica"/>
        </w:rPr>
        <w:lastRenderedPageBreak/>
        <w:t xml:space="preserve">otherwise as are </w:t>
      </w:r>
      <w:r w:rsidRPr="003054E8">
        <w:rPr>
          <w:rFonts w:asciiTheme="minorHAnsi" w:eastAsiaTheme="minorHAnsi" w:hAnsiTheme="minorHAnsi" w:cs="Helvetica"/>
        </w:rPr>
        <w:t xml:space="preserve">setting ourselves up for an expensive and risky process </w:t>
      </w:r>
    </w:p>
    <w:p w14:paraId="770040B3" w14:textId="77777777" w:rsidR="00E34605" w:rsidRPr="00ED1BD5" w:rsidRDefault="00E34605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1002D4AD" w14:textId="0F9A95CD" w:rsidR="00E34605" w:rsidRPr="003054E8" w:rsidRDefault="00E34605" w:rsidP="00B3515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3054E8">
        <w:rPr>
          <w:rFonts w:asciiTheme="minorHAnsi" w:eastAsiaTheme="minorHAnsi" w:hAnsiTheme="minorHAnsi" w:cs="Helvetica"/>
        </w:rPr>
        <w:t xml:space="preserve">RG – </w:t>
      </w:r>
      <w:r w:rsidR="003054E8" w:rsidRPr="003054E8">
        <w:rPr>
          <w:rFonts w:asciiTheme="minorHAnsi" w:eastAsiaTheme="minorHAnsi" w:hAnsiTheme="minorHAnsi" w:cs="Helvetica"/>
        </w:rPr>
        <w:t xml:space="preserve">we have incorporated many things </w:t>
      </w:r>
      <w:r w:rsidRPr="003054E8">
        <w:rPr>
          <w:rFonts w:asciiTheme="minorHAnsi" w:eastAsiaTheme="minorHAnsi" w:hAnsiTheme="minorHAnsi" w:cs="Helvetica"/>
        </w:rPr>
        <w:t xml:space="preserve">from past experience = </w:t>
      </w:r>
      <w:r w:rsidR="003054E8" w:rsidRPr="003054E8">
        <w:rPr>
          <w:rFonts w:asciiTheme="minorHAnsi" w:eastAsiaTheme="minorHAnsi" w:hAnsiTheme="minorHAnsi" w:cs="Helvetica"/>
        </w:rPr>
        <w:t xml:space="preserve">e.g. </w:t>
      </w:r>
      <w:r w:rsidRPr="003054E8">
        <w:rPr>
          <w:rFonts w:asciiTheme="minorHAnsi" w:eastAsiaTheme="minorHAnsi" w:hAnsiTheme="minorHAnsi" w:cs="Helvetica"/>
        </w:rPr>
        <w:t xml:space="preserve">reliable internet connectivity </w:t>
      </w:r>
      <w:r w:rsidR="003054E8" w:rsidRPr="003054E8">
        <w:rPr>
          <w:rFonts w:asciiTheme="minorHAnsi" w:eastAsiaTheme="minorHAnsi" w:hAnsiTheme="minorHAnsi" w:cs="Helvetica"/>
        </w:rPr>
        <w:t>which has been dealt with.  Also, p</w:t>
      </w:r>
      <w:r w:rsidRPr="003054E8">
        <w:rPr>
          <w:rFonts w:asciiTheme="minorHAnsi" w:eastAsiaTheme="minorHAnsi" w:hAnsiTheme="minorHAnsi" w:cs="Helvetica"/>
        </w:rPr>
        <w:t>roducing reports the clinicians need, changi</w:t>
      </w:r>
      <w:r w:rsidR="003054E8" w:rsidRPr="003054E8">
        <w:rPr>
          <w:rFonts w:asciiTheme="minorHAnsi" w:eastAsiaTheme="minorHAnsi" w:hAnsiTheme="minorHAnsi" w:cs="Helvetica"/>
        </w:rPr>
        <w:t xml:space="preserve">ng form entry to make it easier. </w:t>
      </w:r>
      <w:r w:rsidRPr="003054E8">
        <w:rPr>
          <w:rFonts w:asciiTheme="minorHAnsi" w:eastAsiaTheme="minorHAnsi" w:hAnsiTheme="minorHAnsi" w:cs="Helvetica"/>
        </w:rPr>
        <w:t xml:space="preserve">Not just trying to connect computers, have learnt </w:t>
      </w:r>
      <w:r w:rsidR="003054E8">
        <w:rPr>
          <w:rFonts w:asciiTheme="minorHAnsi" w:eastAsiaTheme="minorHAnsi" w:hAnsiTheme="minorHAnsi" w:cs="Helvetica"/>
        </w:rPr>
        <w:t xml:space="preserve">importance of </w:t>
      </w:r>
      <w:r w:rsidRPr="003054E8">
        <w:rPr>
          <w:rFonts w:asciiTheme="minorHAnsi" w:eastAsiaTheme="minorHAnsi" w:hAnsiTheme="minorHAnsi" w:cs="Helvetica"/>
        </w:rPr>
        <w:t>engagement with people</w:t>
      </w:r>
      <w:r w:rsidR="003054E8">
        <w:rPr>
          <w:rFonts w:asciiTheme="minorHAnsi" w:eastAsiaTheme="minorHAnsi" w:hAnsiTheme="minorHAnsi" w:cs="Helvetica"/>
        </w:rPr>
        <w:t xml:space="preserve"> on the ground</w:t>
      </w:r>
      <w:r w:rsidRPr="003054E8">
        <w:rPr>
          <w:rFonts w:asciiTheme="minorHAnsi" w:eastAsiaTheme="minorHAnsi" w:hAnsiTheme="minorHAnsi" w:cs="Helvetica"/>
        </w:rPr>
        <w:t xml:space="preserve"> </w:t>
      </w:r>
    </w:p>
    <w:p w14:paraId="0938FFD4" w14:textId="0A2890F1" w:rsidR="00BC2296" w:rsidRPr="00B3515A" w:rsidRDefault="00B3515A" w:rsidP="00B3515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B3515A">
        <w:rPr>
          <w:rFonts w:asciiTheme="minorHAnsi" w:eastAsiaTheme="minorHAnsi" w:hAnsiTheme="minorHAnsi" w:cs="Helvetica"/>
        </w:rPr>
        <w:t>RG - will u</w:t>
      </w:r>
      <w:r w:rsidR="00E34605" w:rsidRPr="00B3515A">
        <w:rPr>
          <w:rFonts w:asciiTheme="minorHAnsi" w:eastAsiaTheme="minorHAnsi" w:hAnsiTheme="minorHAnsi" w:cs="Helvetica"/>
        </w:rPr>
        <w:t>pdate list of tasks with priorities</w:t>
      </w:r>
      <w:r w:rsidRPr="00B3515A">
        <w:rPr>
          <w:rFonts w:asciiTheme="minorHAnsi" w:eastAsiaTheme="minorHAnsi" w:hAnsiTheme="minorHAnsi" w:cs="Helvetica"/>
        </w:rPr>
        <w:t xml:space="preserve"> and will </w:t>
      </w:r>
      <w:r w:rsidR="00E34605" w:rsidRPr="00B3515A">
        <w:rPr>
          <w:rFonts w:asciiTheme="minorHAnsi" w:eastAsiaTheme="minorHAnsi" w:hAnsiTheme="minorHAnsi" w:cs="Helvetica"/>
        </w:rPr>
        <w:t>circulate the list for team to comment on</w:t>
      </w:r>
      <w:r w:rsidRPr="00B3515A">
        <w:rPr>
          <w:rFonts w:asciiTheme="minorHAnsi" w:eastAsiaTheme="minorHAnsi" w:hAnsiTheme="minorHAnsi" w:cs="Helvetica"/>
        </w:rPr>
        <w:t xml:space="preserve"> but everyone should </w:t>
      </w:r>
      <w:r w:rsidR="00E34605" w:rsidRPr="00B3515A">
        <w:rPr>
          <w:rFonts w:asciiTheme="minorHAnsi" w:eastAsiaTheme="minorHAnsi" w:hAnsiTheme="minorHAnsi" w:cs="Helvetica"/>
        </w:rPr>
        <w:t xml:space="preserve">carry on with activities as planned </w:t>
      </w:r>
      <w:r>
        <w:rPr>
          <w:rFonts w:asciiTheme="minorHAnsi" w:eastAsiaTheme="minorHAnsi" w:hAnsiTheme="minorHAnsi" w:cs="Helvetica"/>
        </w:rPr>
        <w:t xml:space="preserve">in meantime </w:t>
      </w:r>
    </w:p>
    <w:p w14:paraId="47D9A035" w14:textId="48C67894" w:rsidR="00E34605" w:rsidRPr="00ED1BD5" w:rsidRDefault="00E34605" w:rsidP="00B35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6ABB1964" w14:textId="77777777" w:rsidR="00BC2296" w:rsidRPr="00ED1BD5" w:rsidRDefault="00BC2296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1DEB2FFB" w14:textId="5DA06A2A" w:rsidR="008D57F4" w:rsidRPr="00ED1BD5" w:rsidRDefault="00E34605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r w:rsidRPr="00ED1BD5">
        <w:rPr>
          <w:rFonts w:asciiTheme="minorHAnsi" w:eastAsiaTheme="minorHAnsi" w:hAnsiTheme="minorHAnsi" w:cs="Helvetica"/>
          <w:b/>
          <w:i/>
        </w:rPr>
        <w:t xml:space="preserve">Any Other </w:t>
      </w:r>
      <w:proofErr w:type="spellStart"/>
      <w:r w:rsidR="008D57F4" w:rsidRPr="00ED1BD5">
        <w:rPr>
          <w:rFonts w:asciiTheme="minorHAnsi" w:eastAsiaTheme="minorHAnsi" w:hAnsiTheme="minorHAnsi" w:cs="Helvetica"/>
          <w:b/>
          <w:i/>
        </w:rPr>
        <w:t>Business</w:t>
      </w:r>
      <w:r w:rsidR="00E36C8C" w:rsidRPr="00ED1BD5">
        <w:rPr>
          <w:rFonts w:asciiTheme="minorHAnsi" w:eastAsiaTheme="minorHAnsi" w:hAnsiTheme="minorHAnsi" w:cs="Helvetica"/>
          <w:b/>
          <w:i/>
        </w:rPr>
        <w:t>s</w:t>
      </w:r>
      <w:proofErr w:type="spellEnd"/>
    </w:p>
    <w:p w14:paraId="172CC6FF" w14:textId="77777777" w:rsidR="004C7BE3" w:rsidRPr="00ED1BD5" w:rsidRDefault="004C7BE3" w:rsidP="009744B5">
      <w:pPr>
        <w:jc w:val="both"/>
        <w:rPr>
          <w:rFonts w:asciiTheme="minorHAnsi" w:eastAsiaTheme="minorHAnsi" w:hAnsiTheme="minorHAnsi" w:cs="Helvetica"/>
        </w:rPr>
      </w:pPr>
    </w:p>
    <w:p w14:paraId="2B79C22E" w14:textId="6E15B39B" w:rsidR="0059678F" w:rsidRPr="00ED1BD5" w:rsidRDefault="000E3844" w:rsidP="0059678F">
      <w:pPr>
        <w:jc w:val="both"/>
        <w:rPr>
          <w:rFonts w:asciiTheme="minorHAnsi" w:eastAsiaTheme="minorHAnsi" w:hAnsiTheme="minorHAnsi" w:cs="Helvetica"/>
        </w:rPr>
      </w:pPr>
      <w:r w:rsidRPr="00ED1BD5">
        <w:rPr>
          <w:rFonts w:asciiTheme="minorHAnsi" w:eastAsiaTheme="minorHAnsi" w:hAnsiTheme="minorHAnsi" w:cs="Helvetica"/>
        </w:rPr>
        <w:t xml:space="preserve">The call ended at </w:t>
      </w:r>
      <w:r w:rsidR="00E34605" w:rsidRPr="00ED1BD5">
        <w:rPr>
          <w:rFonts w:asciiTheme="minorHAnsi" w:eastAsiaTheme="minorHAnsi" w:hAnsiTheme="minorHAnsi" w:cs="Helvetica"/>
        </w:rPr>
        <w:t xml:space="preserve">2:51pm </w:t>
      </w:r>
    </w:p>
    <w:p w14:paraId="791B3254" w14:textId="77777777" w:rsidR="0059678F" w:rsidRPr="00ED1BD5" w:rsidRDefault="0059678F" w:rsidP="0059678F">
      <w:pPr>
        <w:jc w:val="both"/>
        <w:rPr>
          <w:rFonts w:asciiTheme="minorHAnsi" w:eastAsiaTheme="minorHAnsi" w:hAnsiTheme="minorHAnsi" w:cs="Helvetica"/>
        </w:rPr>
      </w:pPr>
    </w:p>
    <w:p w14:paraId="2366B5A1" w14:textId="078879BC" w:rsidR="0059678F" w:rsidRPr="00ED1BD5" w:rsidRDefault="0059678F" w:rsidP="0059678F">
      <w:pPr>
        <w:jc w:val="both"/>
        <w:rPr>
          <w:rFonts w:asciiTheme="minorHAnsi" w:eastAsiaTheme="minorHAnsi" w:hAnsiTheme="minorHAnsi" w:cs="Helvetica"/>
        </w:rPr>
      </w:pPr>
      <w:r w:rsidRPr="00ED1BD5">
        <w:rPr>
          <w:rFonts w:asciiTheme="minorHAnsi" w:eastAsiaTheme="minorHAnsi" w:hAnsiTheme="minorHAnsi" w:cs="Helvetica"/>
        </w:rPr>
        <w:t xml:space="preserve">The next call will be on </w:t>
      </w:r>
      <w:r w:rsidR="00B07646" w:rsidRPr="00ED1BD5">
        <w:rPr>
          <w:rFonts w:asciiTheme="minorHAnsi" w:eastAsiaTheme="minorHAnsi" w:hAnsiTheme="minorHAnsi" w:cs="Helvetica"/>
        </w:rPr>
        <w:t>Thursday 11</w:t>
      </w:r>
      <w:r w:rsidR="00B07646" w:rsidRPr="00ED1BD5">
        <w:rPr>
          <w:rFonts w:asciiTheme="minorHAnsi" w:eastAsiaTheme="minorHAnsi" w:hAnsiTheme="minorHAnsi" w:cs="Helvetica"/>
          <w:vertAlign w:val="superscript"/>
        </w:rPr>
        <w:t>th</w:t>
      </w:r>
      <w:r w:rsidR="00B07646" w:rsidRPr="00ED1BD5">
        <w:rPr>
          <w:rFonts w:asciiTheme="minorHAnsi" w:eastAsiaTheme="minorHAnsi" w:hAnsiTheme="minorHAnsi" w:cs="Helvetica"/>
        </w:rPr>
        <w:t xml:space="preserve"> July</w:t>
      </w:r>
      <w:r w:rsidRPr="00ED1BD5">
        <w:rPr>
          <w:rFonts w:asciiTheme="minorHAnsi" w:eastAsiaTheme="minorHAnsi" w:hAnsiTheme="minorHAnsi" w:cs="Helvetica"/>
        </w:rPr>
        <w:t>.</w:t>
      </w:r>
    </w:p>
    <w:p w14:paraId="00F28293" w14:textId="77777777" w:rsidR="006B00CD" w:rsidRPr="00ED1BD5" w:rsidRDefault="006B00CD" w:rsidP="009744B5">
      <w:pPr>
        <w:jc w:val="both"/>
        <w:rPr>
          <w:rFonts w:asciiTheme="minorHAnsi" w:eastAsiaTheme="minorHAnsi" w:hAnsiTheme="minorHAnsi" w:cs="Helvetica"/>
        </w:rPr>
      </w:pPr>
    </w:p>
    <w:p w14:paraId="7287F7DF" w14:textId="77777777" w:rsidR="006B00CD" w:rsidRPr="00ED1BD5" w:rsidRDefault="006B00CD" w:rsidP="009744B5">
      <w:pPr>
        <w:jc w:val="both"/>
        <w:rPr>
          <w:rFonts w:asciiTheme="minorHAnsi" w:eastAsiaTheme="minorHAnsi" w:hAnsiTheme="minorHAnsi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5"/>
        <w:gridCol w:w="1318"/>
        <w:gridCol w:w="1762"/>
      </w:tblGrid>
      <w:tr w:rsidR="006B00CD" w:rsidRPr="00ED1BD5" w14:paraId="73A3CC5D" w14:textId="77777777" w:rsidTr="00B3515A">
        <w:tc>
          <w:tcPr>
            <w:tcW w:w="6165" w:type="dxa"/>
            <w:shd w:val="clear" w:color="auto" w:fill="000000"/>
          </w:tcPr>
          <w:p w14:paraId="1AE55888" w14:textId="56129872" w:rsidR="006B00CD" w:rsidRPr="00ED1BD5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D1BD5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1318" w:type="dxa"/>
            <w:shd w:val="clear" w:color="auto" w:fill="000000"/>
          </w:tcPr>
          <w:p w14:paraId="6B822B00" w14:textId="6F7899C4" w:rsidR="006B00CD" w:rsidRPr="00ED1BD5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D1BD5">
              <w:rPr>
                <w:rFonts w:asciiTheme="minorHAnsi" w:hAnsiTheme="minorHAnsi" w:cstheme="minorHAnsi"/>
                <w:b/>
              </w:rPr>
              <w:t>Responsible</w:t>
            </w:r>
          </w:p>
        </w:tc>
        <w:tc>
          <w:tcPr>
            <w:tcW w:w="1762" w:type="dxa"/>
            <w:shd w:val="clear" w:color="auto" w:fill="000000"/>
          </w:tcPr>
          <w:p w14:paraId="7BB897C8" w14:textId="20E7F042" w:rsidR="006B00CD" w:rsidRPr="00ED1BD5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D1BD5">
              <w:rPr>
                <w:rFonts w:asciiTheme="minorHAnsi" w:hAnsiTheme="minorHAnsi" w:cstheme="minorHAnsi"/>
                <w:b/>
              </w:rPr>
              <w:t>Due Date</w:t>
            </w:r>
          </w:p>
        </w:tc>
      </w:tr>
      <w:tr w:rsidR="006B00CD" w:rsidRPr="00ED1BD5" w14:paraId="5793425F" w14:textId="77777777" w:rsidTr="00B3515A">
        <w:tc>
          <w:tcPr>
            <w:tcW w:w="6165" w:type="dxa"/>
          </w:tcPr>
          <w:p w14:paraId="03DEE5A8" w14:textId="463A1EEC" w:rsidR="003054E8" w:rsidRPr="00ED1BD5" w:rsidRDefault="003054E8" w:rsidP="003054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Helvetica"/>
              </w:rPr>
            </w:pPr>
            <w:r w:rsidRPr="00ED1BD5">
              <w:rPr>
                <w:rFonts w:asciiTheme="minorHAnsi" w:eastAsiaTheme="minorHAnsi" w:hAnsiTheme="minorHAnsi" w:cs="Helvetica"/>
              </w:rPr>
              <w:t xml:space="preserve">Update list of </w:t>
            </w:r>
            <w:r>
              <w:rPr>
                <w:rFonts w:asciiTheme="minorHAnsi" w:eastAsiaTheme="minorHAnsi" w:hAnsiTheme="minorHAnsi" w:cs="Helvetica"/>
              </w:rPr>
              <w:t xml:space="preserve">activities/tasks with priorities and circulate to the team for comment </w:t>
            </w:r>
          </w:p>
          <w:p w14:paraId="6DE3FD99" w14:textId="77777777" w:rsidR="006B00CD" w:rsidRPr="00ED1BD5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</w:tcPr>
          <w:p w14:paraId="5E84D37C" w14:textId="768F8BCF" w:rsidR="006B00CD" w:rsidRPr="00ED1BD5" w:rsidRDefault="003054E8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Richard</w:t>
            </w:r>
          </w:p>
        </w:tc>
        <w:tc>
          <w:tcPr>
            <w:tcW w:w="1762" w:type="dxa"/>
          </w:tcPr>
          <w:p w14:paraId="28B23475" w14:textId="4158BD95" w:rsidR="006B00CD" w:rsidRPr="00ED1BD5" w:rsidRDefault="00B3515A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soon as updated</w:t>
            </w:r>
          </w:p>
        </w:tc>
      </w:tr>
      <w:tr w:rsidR="006B00CD" w:rsidRPr="00ED1BD5" w14:paraId="47A858C8" w14:textId="77777777" w:rsidTr="00B3515A">
        <w:tc>
          <w:tcPr>
            <w:tcW w:w="6165" w:type="dxa"/>
          </w:tcPr>
          <w:p w14:paraId="4024C261" w14:textId="77777777" w:rsidR="006B00CD" w:rsidRPr="00ED1BD5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</w:tcPr>
          <w:p w14:paraId="5D41DC40" w14:textId="77777777" w:rsidR="006B00CD" w:rsidRPr="00ED1BD5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</w:tcPr>
          <w:p w14:paraId="42AB7B5C" w14:textId="77777777" w:rsidR="006B00CD" w:rsidRPr="00ED1BD5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53D283C" w14:textId="77777777" w:rsidR="006B00CD" w:rsidRPr="00ED1BD5" w:rsidRDefault="006B00CD" w:rsidP="009744B5">
      <w:pPr>
        <w:jc w:val="both"/>
        <w:rPr>
          <w:rFonts w:asciiTheme="minorHAnsi" w:hAnsiTheme="minorHAnsi" w:cstheme="minorHAnsi"/>
        </w:rPr>
      </w:pPr>
    </w:p>
    <w:sectPr w:rsidR="006B00CD" w:rsidRPr="00ED1BD5" w:rsidSect="001F756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EC1F9" w14:textId="77777777" w:rsidR="003A6D21" w:rsidRDefault="003A6D21">
      <w:pPr>
        <w:spacing w:after="0" w:line="240" w:lineRule="auto"/>
      </w:pPr>
      <w:r>
        <w:separator/>
      </w:r>
    </w:p>
  </w:endnote>
  <w:endnote w:type="continuationSeparator" w:id="0">
    <w:p w14:paraId="63C41939" w14:textId="77777777" w:rsidR="003A6D21" w:rsidRDefault="003A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8D57F4" w:rsidRDefault="008D57F4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8D57F4" w:rsidRDefault="008D57F4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8D57F4" w:rsidRDefault="008D57F4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8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7652C" w14:textId="77777777" w:rsidR="008D57F4" w:rsidRDefault="008D57F4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8D57F4" w:rsidRDefault="008D57F4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8D57F4" w:rsidRDefault="008D57F4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8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8D57F4" w:rsidRDefault="008D57F4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1DE20" w14:textId="77777777" w:rsidR="003A6D21" w:rsidRDefault="003A6D21">
      <w:pPr>
        <w:spacing w:after="0" w:line="240" w:lineRule="auto"/>
      </w:pPr>
      <w:r>
        <w:separator/>
      </w:r>
    </w:p>
  </w:footnote>
  <w:footnote w:type="continuationSeparator" w:id="0">
    <w:p w14:paraId="4277ACE3" w14:textId="77777777" w:rsidR="003A6D21" w:rsidRDefault="003A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8D57F4" w:rsidRDefault="008D57F4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8D57F4" w:rsidRDefault="008D57F4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8D57F4" w:rsidRPr="00276C0A" w:rsidRDefault="008D57F4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32D45" w14:textId="77777777" w:rsidR="008D57F4" w:rsidRPr="00CA78DB" w:rsidRDefault="008D57F4" w:rsidP="001F75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14B5"/>
    <w:multiLevelType w:val="hybridMultilevel"/>
    <w:tmpl w:val="08DA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878A7"/>
    <w:multiLevelType w:val="hybridMultilevel"/>
    <w:tmpl w:val="D500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A6121"/>
    <w:multiLevelType w:val="multilevel"/>
    <w:tmpl w:val="E6B4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F175C"/>
    <w:multiLevelType w:val="hybridMultilevel"/>
    <w:tmpl w:val="CB225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15CF0"/>
    <w:rsid w:val="00024ED8"/>
    <w:rsid w:val="00025860"/>
    <w:rsid w:val="00030048"/>
    <w:rsid w:val="00032A9E"/>
    <w:rsid w:val="0003306C"/>
    <w:rsid w:val="00034E80"/>
    <w:rsid w:val="000410E3"/>
    <w:rsid w:val="0004383F"/>
    <w:rsid w:val="00043854"/>
    <w:rsid w:val="00044E28"/>
    <w:rsid w:val="00045F23"/>
    <w:rsid w:val="00051260"/>
    <w:rsid w:val="00053690"/>
    <w:rsid w:val="00053A15"/>
    <w:rsid w:val="00061316"/>
    <w:rsid w:val="00062B9B"/>
    <w:rsid w:val="00065A4F"/>
    <w:rsid w:val="00067DC6"/>
    <w:rsid w:val="000729F6"/>
    <w:rsid w:val="00074253"/>
    <w:rsid w:val="00074E90"/>
    <w:rsid w:val="00085391"/>
    <w:rsid w:val="00092847"/>
    <w:rsid w:val="000935DD"/>
    <w:rsid w:val="000941F5"/>
    <w:rsid w:val="00097200"/>
    <w:rsid w:val="000A2189"/>
    <w:rsid w:val="000A55B7"/>
    <w:rsid w:val="000A768A"/>
    <w:rsid w:val="000C0F1C"/>
    <w:rsid w:val="000C6930"/>
    <w:rsid w:val="000C6E34"/>
    <w:rsid w:val="000D2ABA"/>
    <w:rsid w:val="000D2F53"/>
    <w:rsid w:val="000D38A1"/>
    <w:rsid w:val="000D59A3"/>
    <w:rsid w:val="000E195E"/>
    <w:rsid w:val="000E3844"/>
    <w:rsid w:val="000E4186"/>
    <w:rsid w:val="000E6543"/>
    <w:rsid w:val="000F6247"/>
    <w:rsid w:val="00102A6F"/>
    <w:rsid w:val="001033A8"/>
    <w:rsid w:val="00107E87"/>
    <w:rsid w:val="00121869"/>
    <w:rsid w:val="00126B25"/>
    <w:rsid w:val="00136DFC"/>
    <w:rsid w:val="001403A6"/>
    <w:rsid w:val="00142688"/>
    <w:rsid w:val="001521F6"/>
    <w:rsid w:val="00152D79"/>
    <w:rsid w:val="001561F8"/>
    <w:rsid w:val="001601A0"/>
    <w:rsid w:val="0017342E"/>
    <w:rsid w:val="001825C2"/>
    <w:rsid w:val="00197664"/>
    <w:rsid w:val="001A380C"/>
    <w:rsid w:val="001A4E93"/>
    <w:rsid w:val="001C4594"/>
    <w:rsid w:val="001C4F2D"/>
    <w:rsid w:val="001C58A0"/>
    <w:rsid w:val="001C704C"/>
    <w:rsid w:val="001E29F1"/>
    <w:rsid w:val="001E6BEA"/>
    <w:rsid w:val="001F016F"/>
    <w:rsid w:val="001F7561"/>
    <w:rsid w:val="00205208"/>
    <w:rsid w:val="00205D49"/>
    <w:rsid w:val="0020702F"/>
    <w:rsid w:val="00212AC7"/>
    <w:rsid w:val="00214546"/>
    <w:rsid w:val="00214716"/>
    <w:rsid w:val="00220472"/>
    <w:rsid w:val="00224A99"/>
    <w:rsid w:val="00225BBE"/>
    <w:rsid w:val="00225D9D"/>
    <w:rsid w:val="00226AC3"/>
    <w:rsid w:val="00232D53"/>
    <w:rsid w:val="00242F5F"/>
    <w:rsid w:val="00244CC7"/>
    <w:rsid w:val="00250EFA"/>
    <w:rsid w:val="00253D30"/>
    <w:rsid w:val="00263B83"/>
    <w:rsid w:val="00267EB4"/>
    <w:rsid w:val="00271D7F"/>
    <w:rsid w:val="00272250"/>
    <w:rsid w:val="00273391"/>
    <w:rsid w:val="002750F9"/>
    <w:rsid w:val="0027537F"/>
    <w:rsid w:val="00277737"/>
    <w:rsid w:val="0028239F"/>
    <w:rsid w:val="00284ED7"/>
    <w:rsid w:val="002918C0"/>
    <w:rsid w:val="00292331"/>
    <w:rsid w:val="0029327B"/>
    <w:rsid w:val="00294F06"/>
    <w:rsid w:val="002A279C"/>
    <w:rsid w:val="002A3DA2"/>
    <w:rsid w:val="002A42A4"/>
    <w:rsid w:val="002C4D9F"/>
    <w:rsid w:val="002C63E4"/>
    <w:rsid w:val="002D21B0"/>
    <w:rsid w:val="002E2465"/>
    <w:rsid w:val="002F2220"/>
    <w:rsid w:val="003023A0"/>
    <w:rsid w:val="003054E8"/>
    <w:rsid w:val="0030550D"/>
    <w:rsid w:val="00316D51"/>
    <w:rsid w:val="0032186C"/>
    <w:rsid w:val="00322517"/>
    <w:rsid w:val="00322C45"/>
    <w:rsid w:val="00323E0E"/>
    <w:rsid w:val="00324F41"/>
    <w:rsid w:val="00326090"/>
    <w:rsid w:val="0033293B"/>
    <w:rsid w:val="0033303F"/>
    <w:rsid w:val="0033344C"/>
    <w:rsid w:val="00333C35"/>
    <w:rsid w:val="0033689B"/>
    <w:rsid w:val="0034665B"/>
    <w:rsid w:val="00350ECD"/>
    <w:rsid w:val="00355AA3"/>
    <w:rsid w:val="003637C6"/>
    <w:rsid w:val="003649CE"/>
    <w:rsid w:val="00364E0E"/>
    <w:rsid w:val="00374389"/>
    <w:rsid w:val="00376639"/>
    <w:rsid w:val="00376768"/>
    <w:rsid w:val="0037678B"/>
    <w:rsid w:val="00380BC8"/>
    <w:rsid w:val="00384258"/>
    <w:rsid w:val="00386ED8"/>
    <w:rsid w:val="00390574"/>
    <w:rsid w:val="00394177"/>
    <w:rsid w:val="00395E19"/>
    <w:rsid w:val="00397E71"/>
    <w:rsid w:val="003A25CF"/>
    <w:rsid w:val="003A6D21"/>
    <w:rsid w:val="003A7DD1"/>
    <w:rsid w:val="003B1E18"/>
    <w:rsid w:val="003B4D12"/>
    <w:rsid w:val="003B583A"/>
    <w:rsid w:val="003C6DAB"/>
    <w:rsid w:val="003D073E"/>
    <w:rsid w:val="003D2BEE"/>
    <w:rsid w:val="003D5030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26F9E"/>
    <w:rsid w:val="00433D5E"/>
    <w:rsid w:val="00433F13"/>
    <w:rsid w:val="004354F2"/>
    <w:rsid w:val="00436CEE"/>
    <w:rsid w:val="004432A7"/>
    <w:rsid w:val="00450F7A"/>
    <w:rsid w:val="004526DD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77CE6"/>
    <w:rsid w:val="00483511"/>
    <w:rsid w:val="00483549"/>
    <w:rsid w:val="00483BA7"/>
    <w:rsid w:val="00485A13"/>
    <w:rsid w:val="00491203"/>
    <w:rsid w:val="00497512"/>
    <w:rsid w:val="004A15DB"/>
    <w:rsid w:val="004A38B7"/>
    <w:rsid w:val="004A4E5E"/>
    <w:rsid w:val="004A7976"/>
    <w:rsid w:val="004B30FA"/>
    <w:rsid w:val="004C1688"/>
    <w:rsid w:val="004C2F57"/>
    <w:rsid w:val="004C56B9"/>
    <w:rsid w:val="004C56EB"/>
    <w:rsid w:val="004C7BE3"/>
    <w:rsid w:val="004D017C"/>
    <w:rsid w:val="004D0A52"/>
    <w:rsid w:val="004D3347"/>
    <w:rsid w:val="004E3F54"/>
    <w:rsid w:val="004E66D9"/>
    <w:rsid w:val="004E7EAD"/>
    <w:rsid w:val="004F1216"/>
    <w:rsid w:val="004F5667"/>
    <w:rsid w:val="004F6A16"/>
    <w:rsid w:val="00500CCD"/>
    <w:rsid w:val="00505EE1"/>
    <w:rsid w:val="00512FDF"/>
    <w:rsid w:val="00521E18"/>
    <w:rsid w:val="00527D6A"/>
    <w:rsid w:val="00530BD8"/>
    <w:rsid w:val="005336F0"/>
    <w:rsid w:val="00534255"/>
    <w:rsid w:val="00534C6F"/>
    <w:rsid w:val="00536C34"/>
    <w:rsid w:val="005639C5"/>
    <w:rsid w:val="00590B2C"/>
    <w:rsid w:val="00594A4E"/>
    <w:rsid w:val="0059678F"/>
    <w:rsid w:val="0059758E"/>
    <w:rsid w:val="005A387C"/>
    <w:rsid w:val="005B0FD0"/>
    <w:rsid w:val="005B4969"/>
    <w:rsid w:val="005C7E4A"/>
    <w:rsid w:val="005D0BC9"/>
    <w:rsid w:val="005D1444"/>
    <w:rsid w:val="005D4F38"/>
    <w:rsid w:val="005D538C"/>
    <w:rsid w:val="005D60EF"/>
    <w:rsid w:val="005D70BD"/>
    <w:rsid w:val="005E3528"/>
    <w:rsid w:val="005E75AE"/>
    <w:rsid w:val="005F4E12"/>
    <w:rsid w:val="00600B4E"/>
    <w:rsid w:val="00605110"/>
    <w:rsid w:val="006054CA"/>
    <w:rsid w:val="00610F2A"/>
    <w:rsid w:val="00613CA8"/>
    <w:rsid w:val="00616DE1"/>
    <w:rsid w:val="00630C65"/>
    <w:rsid w:val="006312DE"/>
    <w:rsid w:val="00637FF0"/>
    <w:rsid w:val="00640706"/>
    <w:rsid w:val="0064101D"/>
    <w:rsid w:val="00654475"/>
    <w:rsid w:val="00654DEA"/>
    <w:rsid w:val="006551AE"/>
    <w:rsid w:val="00663572"/>
    <w:rsid w:val="00665CB5"/>
    <w:rsid w:val="00670B7A"/>
    <w:rsid w:val="00682B65"/>
    <w:rsid w:val="0068550E"/>
    <w:rsid w:val="00687105"/>
    <w:rsid w:val="0069176A"/>
    <w:rsid w:val="00693A6B"/>
    <w:rsid w:val="00697071"/>
    <w:rsid w:val="006A0296"/>
    <w:rsid w:val="006A108A"/>
    <w:rsid w:val="006B00CD"/>
    <w:rsid w:val="006B4A3F"/>
    <w:rsid w:val="006B68D4"/>
    <w:rsid w:val="006C0C7E"/>
    <w:rsid w:val="006C5AE9"/>
    <w:rsid w:val="006E046D"/>
    <w:rsid w:val="006E17B8"/>
    <w:rsid w:val="006E6399"/>
    <w:rsid w:val="006F0129"/>
    <w:rsid w:val="006F1864"/>
    <w:rsid w:val="006F2B6F"/>
    <w:rsid w:val="006F3FD4"/>
    <w:rsid w:val="006F4119"/>
    <w:rsid w:val="006F427D"/>
    <w:rsid w:val="006F519A"/>
    <w:rsid w:val="006F5BA1"/>
    <w:rsid w:val="006F7619"/>
    <w:rsid w:val="0070320B"/>
    <w:rsid w:val="00703439"/>
    <w:rsid w:val="00706B9B"/>
    <w:rsid w:val="007111CC"/>
    <w:rsid w:val="00712116"/>
    <w:rsid w:val="00714733"/>
    <w:rsid w:val="00726067"/>
    <w:rsid w:val="00733D76"/>
    <w:rsid w:val="0073749F"/>
    <w:rsid w:val="007400A5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77B2"/>
    <w:rsid w:val="0079168C"/>
    <w:rsid w:val="007916CC"/>
    <w:rsid w:val="00792CCF"/>
    <w:rsid w:val="00795356"/>
    <w:rsid w:val="00795411"/>
    <w:rsid w:val="00796EDF"/>
    <w:rsid w:val="00797DEE"/>
    <w:rsid w:val="007A1F83"/>
    <w:rsid w:val="007B159D"/>
    <w:rsid w:val="007B3A61"/>
    <w:rsid w:val="007C74D4"/>
    <w:rsid w:val="007D1513"/>
    <w:rsid w:val="007D437C"/>
    <w:rsid w:val="007E168F"/>
    <w:rsid w:val="007E4EA4"/>
    <w:rsid w:val="007E6130"/>
    <w:rsid w:val="007F2EE9"/>
    <w:rsid w:val="008159C5"/>
    <w:rsid w:val="00827BBB"/>
    <w:rsid w:val="0083302F"/>
    <w:rsid w:val="0083499A"/>
    <w:rsid w:val="00836274"/>
    <w:rsid w:val="00841426"/>
    <w:rsid w:val="00841A2F"/>
    <w:rsid w:val="00844626"/>
    <w:rsid w:val="0084755B"/>
    <w:rsid w:val="00851127"/>
    <w:rsid w:val="00856AA1"/>
    <w:rsid w:val="00863EAC"/>
    <w:rsid w:val="0086745E"/>
    <w:rsid w:val="0087188C"/>
    <w:rsid w:val="008754A2"/>
    <w:rsid w:val="008769D9"/>
    <w:rsid w:val="008778EA"/>
    <w:rsid w:val="008807E4"/>
    <w:rsid w:val="00881032"/>
    <w:rsid w:val="00892A59"/>
    <w:rsid w:val="00897695"/>
    <w:rsid w:val="008A1434"/>
    <w:rsid w:val="008A545E"/>
    <w:rsid w:val="008A780E"/>
    <w:rsid w:val="008B2876"/>
    <w:rsid w:val="008B2A76"/>
    <w:rsid w:val="008C1735"/>
    <w:rsid w:val="008C2021"/>
    <w:rsid w:val="008D1700"/>
    <w:rsid w:val="008D2C25"/>
    <w:rsid w:val="008D2E00"/>
    <w:rsid w:val="008D4D3D"/>
    <w:rsid w:val="008D57F4"/>
    <w:rsid w:val="008E1577"/>
    <w:rsid w:val="008E2D38"/>
    <w:rsid w:val="008E5CA6"/>
    <w:rsid w:val="008E7382"/>
    <w:rsid w:val="008E7963"/>
    <w:rsid w:val="008F2D07"/>
    <w:rsid w:val="008F3F56"/>
    <w:rsid w:val="008F60F7"/>
    <w:rsid w:val="009048C8"/>
    <w:rsid w:val="00905D53"/>
    <w:rsid w:val="0092031F"/>
    <w:rsid w:val="009213DE"/>
    <w:rsid w:val="009243E4"/>
    <w:rsid w:val="0092455E"/>
    <w:rsid w:val="00924A7F"/>
    <w:rsid w:val="00927545"/>
    <w:rsid w:val="009320E5"/>
    <w:rsid w:val="00933EF7"/>
    <w:rsid w:val="00934469"/>
    <w:rsid w:val="0094035B"/>
    <w:rsid w:val="00945A44"/>
    <w:rsid w:val="0095389D"/>
    <w:rsid w:val="00972C39"/>
    <w:rsid w:val="009744B5"/>
    <w:rsid w:val="0097663E"/>
    <w:rsid w:val="009771D3"/>
    <w:rsid w:val="00977604"/>
    <w:rsid w:val="009805FF"/>
    <w:rsid w:val="00981606"/>
    <w:rsid w:val="0098212E"/>
    <w:rsid w:val="00982CE6"/>
    <w:rsid w:val="00983837"/>
    <w:rsid w:val="00983D6F"/>
    <w:rsid w:val="00986148"/>
    <w:rsid w:val="0098640A"/>
    <w:rsid w:val="00992C4D"/>
    <w:rsid w:val="009947BC"/>
    <w:rsid w:val="009949F8"/>
    <w:rsid w:val="009956A3"/>
    <w:rsid w:val="0099598A"/>
    <w:rsid w:val="009A05FC"/>
    <w:rsid w:val="009A0B8F"/>
    <w:rsid w:val="009A1B0F"/>
    <w:rsid w:val="009A61DC"/>
    <w:rsid w:val="009A7CFE"/>
    <w:rsid w:val="009B20F6"/>
    <w:rsid w:val="009C0078"/>
    <w:rsid w:val="009C0792"/>
    <w:rsid w:val="009E00B3"/>
    <w:rsid w:val="009E205E"/>
    <w:rsid w:val="009E265B"/>
    <w:rsid w:val="009E569D"/>
    <w:rsid w:val="009F0253"/>
    <w:rsid w:val="009F270C"/>
    <w:rsid w:val="009F7293"/>
    <w:rsid w:val="00A02962"/>
    <w:rsid w:val="00A02B83"/>
    <w:rsid w:val="00A05EC0"/>
    <w:rsid w:val="00A062B3"/>
    <w:rsid w:val="00A069D4"/>
    <w:rsid w:val="00A125CB"/>
    <w:rsid w:val="00A227C0"/>
    <w:rsid w:val="00A301AD"/>
    <w:rsid w:val="00A34004"/>
    <w:rsid w:val="00A35299"/>
    <w:rsid w:val="00A35B63"/>
    <w:rsid w:val="00A371A3"/>
    <w:rsid w:val="00A37F05"/>
    <w:rsid w:val="00A40376"/>
    <w:rsid w:val="00A47BEE"/>
    <w:rsid w:val="00A47F36"/>
    <w:rsid w:val="00A53566"/>
    <w:rsid w:val="00A548D1"/>
    <w:rsid w:val="00A54D5F"/>
    <w:rsid w:val="00A60D03"/>
    <w:rsid w:val="00A60D66"/>
    <w:rsid w:val="00A647ED"/>
    <w:rsid w:val="00A732EF"/>
    <w:rsid w:val="00A77190"/>
    <w:rsid w:val="00A93E8A"/>
    <w:rsid w:val="00AA41C7"/>
    <w:rsid w:val="00AA4C57"/>
    <w:rsid w:val="00AA6C52"/>
    <w:rsid w:val="00AB1E7D"/>
    <w:rsid w:val="00AB6022"/>
    <w:rsid w:val="00AC51E5"/>
    <w:rsid w:val="00AC5E03"/>
    <w:rsid w:val="00AC6837"/>
    <w:rsid w:val="00AC7877"/>
    <w:rsid w:val="00AC7E8B"/>
    <w:rsid w:val="00AD6975"/>
    <w:rsid w:val="00AE2AFF"/>
    <w:rsid w:val="00AE4980"/>
    <w:rsid w:val="00AF08AD"/>
    <w:rsid w:val="00AF5CCB"/>
    <w:rsid w:val="00AF6E14"/>
    <w:rsid w:val="00B031A5"/>
    <w:rsid w:val="00B07646"/>
    <w:rsid w:val="00B1180C"/>
    <w:rsid w:val="00B13E7F"/>
    <w:rsid w:val="00B14342"/>
    <w:rsid w:val="00B16DE3"/>
    <w:rsid w:val="00B16E1F"/>
    <w:rsid w:val="00B24677"/>
    <w:rsid w:val="00B2562A"/>
    <w:rsid w:val="00B3398E"/>
    <w:rsid w:val="00B3515A"/>
    <w:rsid w:val="00B372EC"/>
    <w:rsid w:val="00B41C08"/>
    <w:rsid w:val="00B45889"/>
    <w:rsid w:val="00B55FD8"/>
    <w:rsid w:val="00B60C77"/>
    <w:rsid w:val="00B6277D"/>
    <w:rsid w:val="00B64FD7"/>
    <w:rsid w:val="00B66A7A"/>
    <w:rsid w:val="00B7131F"/>
    <w:rsid w:val="00B76D95"/>
    <w:rsid w:val="00B919E8"/>
    <w:rsid w:val="00B9210A"/>
    <w:rsid w:val="00B9374B"/>
    <w:rsid w:val="00BA2636"/>
    <w:rsid w:val="00BA4B81"/>
    <w:rsid w:val="00BB7499"/>
    <w:rsid w:val="00BC2296"/>
    <w:rsid w:val="00BD0574"/>
    <w:rsid w:val="00BD064E"/>
    <w:rsid w:val="00BD55C3"/>
    <w:rsid w:val="00BF6E79"/>
    <w:rsid w:val="00C04E08"/>
    <w:rsid w:val="00C0527B"/>
    <w:rsid w:val="00C07703"/>
    <w:rsid w:val="00C11809"/>
    <w:rsid w:val="00C1774A"/>
    <w:rsid w:val="00C22759"/>
    <w:rsid w:val="00C30729"/>
    <w:rsid w:val="00C30CAA"/>
    <w:rsid w:val="00C316A3"/>
    <w:rsid w:val="00C330BC"/>
    <w:rsid w:val="00C34141"/>
    <w:rsid w:val="00C42F3A"/>
    <w:rsid w:val="00C44232"/>
    <w:rsid w:val="00C44568"/>
    <w:rsid w:val="00C56565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B6965"/>
    <w:rsid w:val="00CC40B7"/>
    <w:rsid w:val="00CD4211"/>
    <w:rsid w:val="00CD46B6"/>
    <w:rsid w:val="00CD6F39"/>
    <w:rsid w:val="00CE1005"/>
    <w:rsid w:val="00CE1026"/>
    <w:rsid w:val="00CE17AC"/>
    <w:rsid w:val="00CE4864"/>
    <w:rsid w:val="00CF3CCC"/>
    <w:rsid w:val="00D00992"/>
    <w:rsid w:val="00D0197D"/>
    <w:rsid w:val="00D02552"/>
    <w:rsid w:val="00D14495"/>
    <w:rsid w:val="00D14791"/>
    <w:rsid w:val="00D159E4"/>
    <w:rsid w:val="00D173B7"/>
    <w:rsid w:val="00D224AB"/>
    <w:rsid w:val="00D26D9B"/>
    <w:rsid w:val="00D3133E"/>
    <w:rsid w:val="00D31CAE"/>
    <w:rsid w:val="00D3429F"/>
    <w:rsid w:val="00D51A69"/>
    <w:rsid w:val="00D56D09"/>
    <w:rsid w:val="00D56F35"/>
    <w:rsid w:val="00D62432"/>
    <w:rsid w:val="00D6259C"/>
    <w:rsid w:val="00D63434"/>
    <w:rsid w:val="00D725E8"/>
    <w:rsid w:val="00D76C92"/>
    <w:rsid w:val="00D80610"/>
    <w:rsid w:val="00D82318"/>
    <w:rsid w:val="00D835A1"/>
    <w:rsid w:val="00D85BC0"/>
    <w:rsid w:val="00D93028"/>
    <w:rsid w:val="00D96987"/>
    <w:rsid w:val="00D96A90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F24AD"/>
    <w:rsid w:val="00DF2EF6"/>
    <w:rsid w:val="00DF498F"/>
    <w:rsid w:val="00DF76B9"/>
    <w:rsid w:val="00E00435"/>
    <w:rsid w:val="00E00A71"/>
    <w:rsid w:val="00E02F13"/>
    <w:rsid w:val="00E07ECC"/>
    <w:rsid w:val="00E10ED8"/>
    <w:rsid w:val="00E1235F"/>
    <w:rsid w:val="00E21428"/>
    <w:rsid w:val="00E22ED0"/>
    <w:rsid w:val="00E235C7"/>
    <w:rsid w:val="00E34605"/>
    <w:rsid w:val="00E35361"/>
    <w:rsid w:val="00E36C8C"/>
    <w:rsid w:val="00E36DD1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1977"/>
    <w:rsid w:val="00E82299"/>
    <w:rsid w:val="00E827A5"/>
    <w:rsid w:val="00E9575B"/>
    <w:rsid w:val="00EA6E23"/>
    <w:rsid w:val="00EA748F"/>
    <w:rsid w:val="00EB32AC"/>
    <w:rsid w:val="00EB68BD"/>
    <w:rsid w:val="00ED0DCE"/>
    <w:rsid w:val="00ED1BD5"/>
    <w:rsid w:val="00ED2683"/>
    <w:rsid w:val="00ED3105"/>
    <w:rsid w:val="00ED3A72"/>
    <w:rsid w:val="00ED57FB"/>
    <w:rsid w:val="00EE5093"/>
    <w:rsid w:val="00EE5F44"/>
    <w:rsid w:val="00EF7220"/>
    <w:rsid w:val="00F003EF"/>
    <w:rsid w:val="00F02551"/>
    <w:rsid w:val="00F02E53"/>
    <w:rsid w:val="00F064CD"/>
    <w:rsid w:val="00F17897"/>
    <w:rsid w:val="00F26766"/>
    <w:rsid w:val="00F27FE5"/>
    <w:rsid w:val="00F3177E"/>
    <w:rsid w:val="00F52D33"/>
    <w:rsid w:val="00F60872"/>
    <w:rsid w:val="00F6152E"/>
    <w:rsid w:val="00F67AE7"/>
    <w:rsid w:val="00F67D3F"/>
    <w:rsid w:val="00F70B27"/>
    <w:rsid w:val="00F870C6"/>
    <w:rsid w:val="00F90CDB"/>
    <w:rsid w:val="00F96408"/>
    <w:rsid w:val="00FA3327"/>
    <w:rsid w:val="00FA5491"/>
    <w:rsid w:val="00FA766A"/>
    <w:rsid w:val="00FB79C8"/>
    <w:rsid w:val="00FC282C"/>
    <w:rsid w:val="00FC4EAE"/>
    <w:rsid w:val="00FC71A8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ferenceplayback.com/stream/74931725/17564801.mp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51B1-247B-461E-86CC-5A8DD024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</cp:lastModifiedBy>
  <cp:revision>4</cp:revision>
  <cp:lastPrinted>2012-02-15T13:20:00Z</cp:lastPrinted>
  <dcterms:created xsi:type="dcterms:W3CDTF">2013-07-03T11:59:00Z</dcterms:created>
  <dcterms:modified xsi:type="dcterms:W3CDTF">2013-07-03T13:39:00Z</dcterms:modified>
</cp:coreProperties>
</file>