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BC" w:rsidRDefault="00AC74BC" w:rsidP="00AC74BC">
      <w:pPr>
        <w:pStyle w:val="NoSpacing"/>
        <w:jc w:val="center"/>
        <w:rPr>
          <w:sz w:val="24"/>
          <w:szCs w:val="24"/>
        </w:rPr>
      </w:pPr>
      <w:bookmarkStart w:id="0" w:name="_GoBack"/>
      <w:bookmarkEnd w:id="0"/>
      <w:r>
        <w:rPr>
          <w:sz w:val="24"/>
          <w:szCs w:val="24"/>
        </w:rPr>
        <w:t>MINUTES</w:t>
      </w:r>
    </w:p>
    <w:p w:rsidR="00AC74BC" w:rsidRDefault="00AC74BC" w:rsidP="00AC74BC">
      <w:pPr>
        <w:pStyle w:val="NoSpacing"/>
        <w:jc w:val="center"/>
        <w:rPr>
          <w:sz w:val="24"/>
          <w:szCs w:val="24"/>
        </w:rPr>
      </w:pPr>
      <w:r>
        <w:rPr>
          <w:sz w:val="24"/>
          <w:szCs w:val="24"/>
        </w:rPr>
        <w:t>Weekly RHEA Status Call</w:t>
      </w:r>
    </w:p>
    <w:p w:rsidR="00AC74BC" w:rsidRDefault="001B43C8" w:rsidP="00AC74BC">
      <w:pPr>
        <w:jc w:val="center"/>
        <w:rPr>
          <w:sz w:val="24"/>
          <w:szCs w:val="24"/>
        </w:rPr>
      </w:pPr>
      <w:r>
        <w:rPr>
          <w:sz w:val="24"/>
          <w:szCs w:val="24"/>
        </w:rPr>
        <w:t>June 21</w:t>
      </w:r>
      <w:r w:rsidR="000167DE">
        <w:rPr>
          <w:sz w:val="24"/>
          <w:szCs w:val="24"/>
        </w:rPr>
        <w:t>, 2012</w:t>
      </w:r>
    </w:p>
    <w:p w:rsidR="004A7BDD" w:rsidRDefault="00AC74BC" w:rsidP="00097685">
      <w:pPr>
        <w:pStyle w:val="NoSpacing"/>
        <w:rPr>
          <w:b/>
          <w:u w:val="single"/>
        </w:rPr>
      </w:pPr>
      <w:r>
        <w:rPr>
          <w:b/>
          <w:u w:val="single"/>
        </w:rPr>
        <w:t>Agenda:</w:t>
      </w:r>
      <w:bookmarkStart w:id="1" w:name="BM_BEGIN"/>
      <w:bookmarkEnd w:id="1"/>
      <w:r w:rsidR="00097685">
        <w:rPr>
          <w:b/>
          <w:u w:val="single"/>
        </w:rPr>
        <w:t xml:space="preserve"> </w:t>
      </w:r>
    </w:p>
    <w:p w:rsidR="00320092" w:rsidRDefault="00320092" w:rsidP="00320092">
      <w:pPr>
        <w:pStyle w:val="NoSpacing"/>
        <w:numPr>
          <w:ilvl w:val="0"/>
          <w:numId w:val="29"/>
        </w:numPr>
      </w:pPr>
      <w:r>
        <w:t>Project progress - RhC</w:t>
      </w:r>
    </w:p>
    <w:p w:rsidR="00320092" w:rsidRDefault="00320092" w:rsidP="00320092">
      <w:pPr>
        <w:pStyle w:val="NoSpacing"/>
        <w:numPr>
          <w:ilvl w:val="1"/>
          <w:numId w:val="29"/>
        </w:numPr>
      </w:pPr>
      <w:r>
        <w:t>Facility Registry update - EJ</w:t>
      </w:r>
    </w:p>
    <w:p w:rsidR="00320092" w:rsidRDefault="00320092" w:rsidP="00320092">
      <w:pPr>
        <w:pStyle w:val="NoSpacing"/>
        <w:numPr>
          <w:ilvl w:val="1"/>
          <w:numId w:val="29"/>
        </w:numPr>
      </w:pPr>
      <w:r>
        <w:t>Provider Registry Update - DS</w:t>
      </w:r>
    </w:p>
    <w:p w:rsidR="00320092" w:rsidRDefault="00320092" w:rsidP="00320092">
      <w:pPr>
        <w:pStyle w:val="NoSpacing"/>
        <w:numPr>
          <w:ilvl w:val="1"/>
          <w:numId w:val="29"/>
        </w:numPr>
      </w:pPr>
      <w:r>
        <w:t>Client Registry – OP</w:t>
      </w:r>
    </w:p>
    <w:p w:rsidR="00320092" w:rsidRDefault="00320092" w:rsidP="00320092">
      <w:pPr>
        <w:pStyle w:val="NoSpacing"/>
        <w:numPr>
          <w:ilvl w:val="1"/>
          <w:numId w:val="29"/>
        </w:numPr>
      </w:pPr>
      <w:r>
        <w:t>Shared Health Record – WN</w:t>
      </w:r>
    </w:p>
    <w:p w:rsidR="00320092" w:rsidRDefault="00320092" w:rsidP="00320092">
      <w:pPr>
        <w:pStyle w:val="NoSpacing"/>
        <w:numPr>
          <w:ilvl w:val="1"/>
          <w:numId w:val="29"/>
        </w:numPr>
      </w:pPr>
      <w:r>
        <w:t>Interoperability layer – RC</w:t>
      </w:r>
    </w:p>
    <w:p w:rsidR="00320092" w:rsidRDefault="00320092" w:rsidP="001B43C8">
      <w:pPr>
        <w:pStyle w:val="NoSpacing"/>
        <w:numPr>
          <w:ilvl w:val="1"/>
          <w:numId w:val="29"/>
        </w:numPr>
      </w:pPr>
      <w:r>
        <w:t>OpenMRS – RhC/WN</w:t>
      </w:r>
    </w:p>
    <w:p w:rsidR="00320092" w:rsidRDefault="001B43C8" w:rsidP="00F13A1A">
      <w:pPr>
        <w:pStyle w:val="NoSpacing"/>
        <w:numPr>
          <w:ilvl w:val="0"/>
          <w:numId w:val="29"/>
        </w:numPr>
      </w:pPr>
      <w:r>
        <w:t>OpenMRS Rollout – LP/RhC</w:t>
      </w:r>
    </w:p>
    <w:p w:rsidR="00F13A1A" w:rsidRDefault="00320092" w:rsidP="00F13A1A">
      <w:pPr>
        <w:pStyle w:val="NoSpacing"/>
        <w:numPr>
          <w:ilvl w:val="0"/>
          <w:numId w:val="29"/>
        </w:numPr>
      </w:pPr>
      <w:r>
        <w:t>Any other business</w:t>
      </w:r>
    </w:p>
    <w:p w:rsidR="00320092" w:rsidRDefault="00320092" w:rsidP="00320092">
      <w:pPr>
        <w:pStyle w:val="NoSpacing"/>
      </w:pPr>
    </w:p>
    <w:p w:rsidR="00D4495E" w:rsidRDefault="00AC74BC" w:rsidP="00097685">
      <w:pPr>
        <w:pStyle w:val="NoSpacing"/>
        <w:rPr>
          <w:b/>
          <w:u w:val="single"/>
        </w:rPr>
      </w:pPr>
      <w:r>
        <w:rPr>
          <w:b/>
          <w:u w:val="single"/>
        </w:rPr>
        <w:t>Discussion Topics:</w:t>
      </w:r>
    </w:p>
    <w:p w:rsidR="00F13A1A" w:rsidRDefault="00F13A1A" w:rsidP="00F13A1A">
      <w:pPr>
        <w:pStyle w:val="NoSpacing"/>
        <w:numPr>
          <w:ilvl w:val="0"/>
          <w:numId w:val="31"/>
        </w:numPr>
      </w:pPr>
      <w:r>
        <w:t>Project progress - RhC</w:t>
      </w:r>
    </w:p>
    <w:p w:rsidR="006C1445" w:rsidRDefault="00F13A1A" w:rsidP="00D8430D">
      <w:pPr>
        <w:pStyle w:val="NoSpacing"/>
        <w:numPr>
          <w:ilvl w:val="1"/>
          <w:numId w:val="31"/>
        </w:numPr>
      </w:pPr>
      <w:r>
        <w:t xml:space="preserve">Facility Registry update </w:t>
      </w:r>
      <w:r w:rsidR="00C47D2F">
        <w:t>–</w:t>
      </w:r>
      <w:r>
        <w:t xml:space="preserve"> EJ</w:t>
      </w:r>
    </w:p>
    <w:p w:rsidR="006C1445" w:rsidRDefault="006C1445" w:rsidP="006C1445">
      <w:pPr>
        <w:pStyle w:val="NoSpacing"/>
        <w:numPr>
          <w:ilvl w:val="2"/>
          <w:numId w:val="31"/>
        </w:numPr>
      </w:pPr>
      <w:r>
        <w:t>Ed – Put together training materials and sent to Liz. Deciding who will go to Kigali for the training.</w:t>
      </w:r>
      <w:r w:rsidR="00A05C17">
        <w:t xml:space="preserve"> </w:t>
      </w:r>
    </w:p>
    <w:p w:rsidR="00A05C17" w:rsidRDefault="00A05C17" w:rsidP="006C1445">
      <w:pPr>
        <w:pStyle w:val="NoSpacing"/>
        <w:numPr>
          <w:ilvl w:val="2"/>
          <w:numId w:val="31"/>
        </w:numPr>
      </w:pPr>
      <w:r>
        <w:t xml:space="preserve">Lorinne – We are entering into the stage where there are other countries that are interested in the work we are doing and so FRED is wanting </w:t>
      </w:r>
    </w:p>
    <w:p w:rsidR="000F7693" w:rsidRDefault="00F13A1A" w:rsidP="001B43C8">
      <w:pPr>
        <w:pStyle w:val="NoSpacing"/>
        <w:numPr>
          <w:ilvl w:val="1"/>
          <w:numId w:val="31"/>
        </w:numPr>
      </w:pPr>
      <w:r>
        <w:t xml:space="preserve">Provider Registry Update </w:t>
      </w:r>
      <w:r w:rsidR="00C47D2F">
        <w:t>–</w:t>
      </w:r>
      <w:r>
        <w:t xml:space="preserve"> DS</w:t>
      </w:r>
    </w:p>
    <w:p w:rsidR="000F7693" w:rsidRDefault="000F7693" w:rsidP="000F7693">
      <w:pPr>
        <w:pStyle w:val="NoSpacing"/>
        <w:numPr>
          <w:ilvl w:val="2"/>
          <w:numId w:val="31"/>
        </w:numPr>
      </w:pPr>
      <w:r>
        <w:t>Carl – Liz validated against an OpenMRS site. iHRIS looks like a good starting point. There was a nursing student that was not registered and so we need to figure out how the intermittent providers will be captured. Trying to figure out how the geographic data will be held.</w:t>
      </w:r>
    </w:p>
    <w:p w:rsidR="000F75DB" w:rsidRDefault="000F75DB" w:rsidP="000F7693">
      <w:pPr>
        <w:pStyle w:val="NoSpacing"/>
        <w:numPr>
          <w:ilvl w:val="2"/>
          <w:numId w:val="31"/>
        </w:numPr>
      </w:pPr>
      <w:r>
        <w:t>Ed – Trying to see where CHWs tend to work, people are pointed to the right facility, etc?  Would work off list of locations for where they work and what facility they are supposed to report data.</w:t>
      </w:r>
    </w:p>
    <w:p w:rsidR="000F75DB" w:rsidRDefault="000F75DB" w:rsidP="000F7693">
      <w:pPr>
        <w:pStyle w:val="NoSpacing"/>
        <w:numPr>
          <w:ilvl w:val="2"/>
          <w:numId w:val="31"/>
        </w:numPr>
      </w:pPr>
      <w:r>
        <w:t>Liz – No CHW are independent, they are assigned to a health center.</w:t>
      </w:r>
    </w:p>
    <w:p w:rsidR="003B3F99" w:rsidRDefault="003B3F99" w:rsidP="000F7693">
      <w:pPr>
        <w:pStyle w:val="NoSpacing"/>
        <w:numPr>
          <w:ilvl w:val="2"/>
          <w:numId w:val="31"/>
        </w:numPr>
      </w:pPr>
      <w:r>
        <w:t>Ryan – I think we are talking about the admin units. I think it should be maintained in the terminology service.  Should this be service or locally manage?</w:t>
      </w:r>
    </w:p>
    <w:p w:rsidR="003B3F99" w:rsidRDefault="003B3F99" w:rsidP="000F7693">
      <w:pPr>
        <w:pStyle w:val="NoSpacing"/>
        <w:numPr>
          <w:ilvl w:val="2"/>
          <w:numId w:val="31"/>
        </w:numPr>
      </w:pPr>
      <w:r>
        <w:t xml:space="preserve">Hannes – I think the terminology service is a good place to maintain this. </w:t>
      </w:r>
    </w:p>
    <w:p w:rsidR="003B3F99" w:rsidRDefault="003B3F99" w:rsidP="000F7693">
      <w:pPr>
        <w:pStyle w:val="NoSpacing"/>
        <w:numPr>
          <w:ilvl w:val="2"/>
          <w:numId w:val="31"/>
        </w:numPr>
      </w:pPr>
      <w:r>
        <w:t xml:space="preserve">Ryan will send technical questions to Carl L. to get items figured out.  </w:t>
      </w:r>
    </w:p>
    <w:p w:rsidR="00E21A83" w:rsidRDefault="00E21A83" w:rsidP="000F7693">
      <w:pPr>
        <w:pStyle w:val="NoSpacing"/>
        <w:numPr>
          <w:ilvl w:val="2"/>
          <w:numId w:val="31"/>
        </w:numPr>
      </w:pPr>
      <w:r>
        <w:t>Rhonwyn – Going with terminology service and will discuss technical items next week on the facility and provider registry call.</w:t>
      </w:r>
    </w:p>
    <w:p w:rsidR="005A3EBA" w:rsidRDefault="00F13A1A" w:rsidP="000F7693">
      <w:pPr>
        <w:pStyle w:val="NoSpacing"/>
        <w:numPr>
          <w:ilvl w:val="1"/>
          <w:numId w:val="31"/>
        </w:numPr>
      </w:pPr>
      <w:r>
        <w:t>Client Registry – OP</w:t>
      </w:r>
    </w:p>
    <w:p w:rsidR="00CB282C" w:rsidRDefault="00CB282C" w:rsidP="00CB282C">
      <w:pPr>
        <w:pStyle w:val="NoSpacing"/>
        <w:numPr>
          <w:ilvl w:val="2"/>
          <w:numId w:val="31"/>
        </w:numPr>
      </w:pPr>
      <w:r>
        <w:t>Shaun – Will finalize single verses multiple domain tomorrow. Have access to larger database and Liz is working on this data. Lorinne, Rhonwyn and I are working on the workforce development plan.</w:t>
      </w:r>
    </w:p>
    <w:p w:rsidR="00CB282C" w:rsidRDefault="00CB282C" w:rsidP="00CB282C">
      <w:pPr>
        <w:pStyle w:val="NoSpacing"/>
        <w:numPr>
          <w:ilvl w:val="2"/>
          <w:numId w:val="31"/>
        </w:numPr>
      </w:pPr>
      <w:r>
        <w:t xml:space="preserve">Liz – Richard is supportive of the multiple registrations. Do want to work towards people having to bring their </w:t>
      </w:r>
      <w:r w:rsidR="00317135">
        <w:t>NID;</w:t>
      </w:r>
      <w:r>
        <w:t xml:space="preserve"> priority for MoH is about getting unique identifier for under 16s.</w:t>
      </w:r>
    </w:p>
    <w:p w:rsidR="00F13A1A" w:rsidRDefault="00F13A1A" w:rsidP="00F13A1A">
      <w:pPr>
        <w:pStyle w:val="NoSpacing"/>
        <w:numPr>
          <w:ilvl w:val="1"/>
          <w:numId w:val="31"/>
        </w:numPr>
      </w:pPr>
      <w:r>
        <w:t>Shared Health Record – WN</w:t>
      </w:r>
    </w:p>
    <w:p w:rsidR="00F13A1A" w:rsidRDefault="00F13A1A" w:rsidP="00F13A1A">
      <w:pPr>
        <w:pStyle w:val="NoSpacing"/>
        <w:numPr>
          <w:ilvl w:val="1"/>
          <w:numId w:val="31"/>
        </w:numPr>
      </w:pPr>
      <w:r>
        <w:t>Interoperability layer – RC</w:t>
      </w:r>
    </w:p>
    <w:p w:rsidR="00F13A1A" w:rsidRDefault="00F13A1A" w:rsidP="00F13A1A">
      <w:pPr>
        <w:pStyle w:val="NoSpacing"/>
        <w:numPr>
          <w:ilvl w:val="1"/>
          <w:numId w:val="31"/>
        </w:numPr>
      </w:pPr>
      <w:r>
        <w:t>Terminology Service - HV</w:t>
      </w:r>
    </w:p>
    <w:p w:rsidR="00F13A1A" w:rsidRDefault="00F13A1A" w:rsidP="00F13A1A">
      <w:pPr>
        <w:pStyle w:val="NoSpacing"/>
        <w:numPr>
          <w:ilvl w:val="1"/>
          <w:numId w:val="31"/>
        </w:numPr>
      </w:pPr>
      <w:r>
        <w:t>OpenMRS – RhC/WN</w:t>
      </w:r>
    </w:p>
    <w:p w:rsidR="00F13A1A" w:rsidRDefault="00F13A1A" w:rsidP="00F13A1A">
      <w:pPr>
        <w:pStyle w:val="NoSpacing"/>
        <w:numPr>
          <w:ilvl w:val="1"/>
          <w:numId w:val="31"/>
        </w:numPr>
      </w:pPr>
      <w:r>
        <w:t>RapidSMS - WN</w:t>
      </w:r>
    </w:p>
    <w:p w:rsidR="0003146C" w:rsidRDefault="001B43C8" w:rsidP="00A57D26">
      <w:pPr>
        <w:pStyle w:val="NoSpacing"/>
        <w:numPr>
          <w:ilvl w:val="0"/>
          <w:numId w:val="31"/>
        </w:numPr>
      </w:pPr>
      <w:r>
        <w:t>OpenMRS Rollout – LP/RhC</w:t>
      </w:r>
    </w:p>
    <w:p w:rsidR="00146B02" w:rsidRDefault="0050168E" w:rsidP="0050168E">
      <w:pPr>
        <w:pStyle w:val="NoSpacing"/>
        <w:numPr>
          <w:ilvl w:val="1"/>
          <w:numId w:val="31"/>
        </w:numPr>
      </w:pPr>
      <w:r>
        <w:t xml:space="preserve">Liz – </w:t>
      </w:r>
      <w:r w:rsidR="00146B02">
        <w:t>Training approach is to address computer skills, application training (clinicians will only be users), training materials, double entry and downtime, workflow. (More detailed training plan attached to call agenda.) Initial prep of site over the next two weeks. Working on getting sites higher support with modules to pharmacy, billing, and lab. Hoping to go live in two weeks.</w:t>
      </w:r>
    </w:p>
    <w:p w:rsidR="00146B02" w:rsidRDefault="00146B02" w:rsidP="00146B02">
      <w:pPr>
        <w:pStyle w:val="NoSpacing"/>
        <w:numPr>
          <w:ilvl w:val="1"/>
          <w:numId w:val="31"/>
        </w:numPr>
      </w:pPr>
      <w:r>
        <w:t>Wayne –</w:t>
      </w:r>
      <w:r w:rsidR="009D32DB">
        <w:t xml:space="preserve"> Heard that MoH wants to r</w:t>
      </w:r>
      <w:r>
        <w:t>oll out OpenMRS 1.9 at hospital</w:t>
      </w:r>
      <w:r w:rsidR="009D32DB">
        <w:t>s and they have</w:t>
      </w:r>
      <w:r>
        <w:t xml:space="preserve"> version 1.5 &amp; 1.6 at clinics.</w:t>
      </w:r>
    </w:p>
    <w:p w:rsidR="009D32DB" w:rsidRDefault="009D32DB" w:rsidP="00146B02">
      <w:pPr>
        <w:pStyle w:val="NoSpacing"/>
        <w:numPr>
          <w:ilvl w:val="1"/>
          <w:numId w:val="31"/>
        </w:numPr>
      </w:pPr>
      <w:r>
        <w:lastRenderedPageBreak/>
        <w:t>Liz – I was thinking they were upgrading to only 1.7. Believe the long term intention is to replace OpenClinic with OpenMRS.</w:t>
      </w:r>
      <w:r w:rsidR="00317135">
        <w:t xml:space="preserve"> If anyone has suggestions or tools for the training process please let me know.</w:t>
      </w:r>
    </w:p>
    <w:p w:rsidR="00317135" w:rsidRDefault="00317135" w:rsidP="00317135">
      <w:pPr>
        <w:pStyle w:val="NoSpacing"/>
        <w:numPr>
          <w:ilvl w:val="1"/>
          <w:numId w:val="31"/>
        </w:numPr>
      </w:pPr>
      <w:r>
        <w:t>Training dates:</w:t>
      </w:r>
    </w:p>
    <w:p w:rsidR="00317135" w:rsidRDefault="00317135" w:rsidP="00317135">
      <w:pPr>
        <w:pStyle w:val="NoSpacing"/>
        <w:numPr>
          <w:ilvl w:val="2"/>
          <w:numId w:val="31"/>
        </w:numPr>
      </w:pPr>
      <w:r>
        <w:t xml:space="preserve">Facility Registry - 23rd to 27th July </w:t>
      </w:r>
    </w:p>
    <w:p w:rsidR="00317135" w:rsidRDefault="00317135" w:rsidP="00317135">
      <w:pPr>
        <w:pStyle w:val="NoSpacing"/>
        <w:numPr>
          <w:ilvl w:val="2"/>
          <w:numId w:val="31"/>
        </w:numPr>
      </w:pPr>
      <w:r>
        <w:t>Terminology Service -  30th July to 3rd Aug</w:t>
      </w:r>
    </w:p>
    <w:p w:rsidR="00317135" w:rsidRDefault="00317135" w:rsidP="00317135">
      <w:pPr>
        <w:pStyle w:val="NoSpacing"/>
        <w:numPr>
          <w:ilvl w:val="2"/>
          <w:numId w:val="31"/>
        </w:numPr>
      </w:pPr>
      <w:r>
        <w:t>Shared Health Record - 6th to 10th Aug</w:t>
      </w:r>
      <w:r w:rsidR="003B5817">
        <w:t xml:space="preserve"> </w:t>
      </w:r>
    </w:p>
    <w:p w:rsidR="00317135" w:rsidRDefault="00317135" w:rsidP="00317135">
      <w:pPr>
        <w:pStyle w:val="NoSpacing"/>
        <w:numPr>
          <w:ilvl w:val="2"/>
          <w:numId w:val="31"/>
        </w:numPr>
      </w:pPr>
      <w:r>
        <w:t>OpenHIM - 6th to 18th Aug</w:t>
      </w:r>
      <w:r w:rsidR="003B5817">
        <w:t xml:space="preserve"> </w:t>
      </w:r>
    </w:p>
    <w:p w:rsidR="00317135" w:rsidRDefault="00317135" w:rsidP="00317135">
      <w:pPr>
        <w:pStyle w:val="NoSpacing"/>
        <w:numPr>
          <w:ilvl w:val="2"/>
          <w:numId w:val="31"/>
        </w:numPr>
      </w:pPr>
      <w:r>
        <w:t>Provider Registry - 14th to 18th Aug</w:t>
      </w:r>
    </w:p>
    <w:p w:rsidR="00805945" w:rsidRDefault="00317135" w:rsidP="00805945">
      <w:pPr>
        <w:pStyle w:val="NoSpacing"/>
        <w:numPr>
          <w:ilvl w:val="2"/>
          <w:numId w:val="31"/>
        </w:numPr>
      </w:pPr>
      <w:r>
        <w:t>Client Registry - 21st to 25th Aug</w:t>
      </w:r>
      <w:r w:rsidR="00ED1A1F">
        <w:t xml:space="preserve"> </w:t>
      </w:r>
    </w:p>
    <w:p w:rsidR="00805945" w:rsidRDefault="00805945" w:rsidP="00805945">
      <w:pPr>
        <w:pStyle w:val="NoSpacing"/>
        <w:numPr>
          <w:ilvl w:val="1"/>
          <w:numId w:val="31"/>
        </w:numPr>
      </w:pPr>
      <w:r>
        <w:t>Lorinne – Might be value in training the components as a cohesive instead of each separate  since there is a bit of overlap and then there is some cross training.</w:t>
      </w:r>
    </w:p>
    <w:p w:rsidR="00805945" w:rsidRDefault="00805945" w:rsidP="00805945">
      <w:pPr>
        <w:pStyle w:val="NoSpacing"/>
        <w:numPr>
          <w:ilvl w:val="1"/>
          <w:numId w:val="31"/>
        </w:numPr>
      </w:pPr>
      <w:r>
        <w:t>Ed – For facility registry we are planning to use some slides that could be used across all training and they would show the big picture.</w:t>
      </w:r>
    </w:p>
    <w:p w:rsidR="00805945" w:rsidRDefault="00805945" w:rsidP="00805945">
      <w:pPr>
        <w:pStyle w:val="NoSpacing"/>
        <w:numPr>
          <w:ilvl w:val="1"/>
          <w:numId w:val="31"/>
        </w:numPr>
      </w:pPr>
      <w:r>
        <w:t xml:space="preserve">Rhonwyn – It sounds like we should have a call just around training. I will send out a doodle </w:t>
      </w:r>
      <w:r w:rsidR="00ED1A1F">
        <w:t>poll for that meeting.</w:t>
      </w:r>
    </w:p>
    <w:p w:rsidR="00320092" w:rsidRDefault="00F13A1A" w:rsidP="00F13A1A">
      <w:pPr>
        <w:pStyle w:val="NoSpacing"/>
        <w:numPr>
          <w:ilvl w:val="0"/>
          <w:numId w:val="31"/>
        </w:numPr>
      </w:pPr>
      <w:r>
        <w:t>Any other business</w:t>
      </w:r>
    </w:p>
    <w:p w:rsidR="00F13A1A" w:rsidRDefault="00F13A1A" w:rsidP="00F13A1A">
      <w:pPr>
        <w:pStyle w:val="NoSpacing"/>
      </w:pPr>
    </w:p>
    <w:p w:rsidR="004972D6" w:rsidRPr="00320092" w:rsidRDefault="004972D6" w:rsidP="004972D6">
      <w:pPr>
        <w:pStyle w:val="NoSpacing"/>
        <w:rPr>
          <w:b/>
          <w:u w:val="single"/>
        </w:rPr>
      </w:pPr>
      <w:r w:rsidRPr="00320092">
        <w:rPr>
          <w:b/>
          <w:u w:val="single"/>
        </w:rPr>
        <w:t>Action Items:</w:t>
      </w:r>
    </w:p>
    <w:p w:rsidR="001D1326" w:rsidRDefault="001D1326" w:rsidP="00ED1A1F">
      <w:pPr>
        <w:pStyle w:val="NoSpacing"/>
        <w:numPr>
          <w:ilvl w:val="0"/>
          <w:numId w:val="32"/>
        </w:numPr>
      </w:pPr>
      <w:r>
        <w:t>All – Will make sure that the most recent Facility Registry artifacts are put onto the JIRA.</w:t>
      </w:r>
    </w:p>
    <w:p w:rsidR="001D1326" w:rsidRDefault="001D1326" w:rsidP="001D1326">
      <w:pPr>
        <w:pStyle w:val="NoSpacing"/>
        <w:numPr>
          <w:ilvl w:val="0"/>
          <w:numId w:val="32"/>
        </w:numPr>
      </w:pPr>
      <w:r>
        <w:t>Technical discussion around administrative units will be discussed on the facility &amp; provider registry calls next week.</w:t>
      </w:r>
    </w:p>
    <w:p w:rsidR="00BF046B" w:rsidRDefault="00BF046B" w:rsidP="001D1326">
      <w:pPr>
        <w:pStyle w:val="NoSpacing"/>
        <w:numPr>
          <w:ilvl w:val="0"/>
          <w:numId w:val="32"/>
        </w:numPr>
      </w:pPr>
      <w:r>
        <w:t>All – Review OpenMRS Rollout Training document that Liz put together and provide feedback.</w:t>
      </w:r>
    </w:p>
    <w:p w:rsidR="00320092" w:rsidRDefault="00ED1A1F" w:rsidP="00ED1A1F">
      <w:pPr>
        <w:pStyle w:val="NoSpacing"/>
        <w:numPr>
          <w:ilvl w:val="0"/>
          <w:numId w:val="32"/>
        </w:numPr>
      </w:pPr>
      <w:r>
        <w:t xml:space="preserve">Rhonwyn will </w:t>
      </w:r>
      <w:r w:rsidRPr="00ED1A1F">
        <w:t>send out</w:t>
      </w:r>
      <w:r>
        <w:t xml:space="preserve"> a doodle poll</w:t>
      </w:r>
      <w:r w:rsidR="00BF046B">
        <w:t xml:space="preserve"> to set up</w:t>
      </w:r>
      <w:r>
        <w:t xml:space="preserve"> a meeting </w:t>
      </w:r>
      <w:r w:rsidR="00BF046B">
        <w:t xml:space="preserve">to talk </w:t>
      </w:r>
      <w:r>
        <w:t>specifically on</w:t>
      </w:r>
      <w:r w:rsidR="00BF046B">
        <w:t xml:space="preserve"> how</w:t>
      </w:r>
      <w:r>
        <w:t xml:space="preserve"> training</w:t>
      </w:r>
      <w:r w:rsidR="00BF046B">
        <w:t xml:space="preserve"> would best be structured</w:t>
      </w:r>
      <w:r>
        <w:t>.</w:t>
      </w:r>
    </w:p>
    <w:p w:rsidR="00BF046B" w:rsidRDefault="00BF046B" w:rsidP="00BF046B">
      <w:pPr>
        <w:pStyle w:val="NoSpacing"/>
      </w:pPr>
    </w:p>
    <w:p w:rsidR="00AC74BC" w:rsidRDefault="00C012D1" w:rsidP="00653F78">
      <w:pPr>
        <w:pStyle w:val="NoSpacing"/>
      </w:pPr>
      <w:r>
        <w:t>Meeting Concluded at</w:t>
      </w:r>
      <w:r w:rsidR="00A67423">
        <w:t xml:space="preserve"> </w:t>
      </w:r>
      <w:r w:rsidR="00BF046B">
        <w:t>9:34</w:t>
      </w:r>
      <w:r w:rsidR="00AB0FA0">
        <w:t>am</w:t>
      </w:r>
      <w:r w:rsidR="001503A9">
        <w:t>.</w:t>
      </w:r>
      <w:r w:rsidR="00055A1B">
        <w:t xml:space="preserve"> </w:t>
      </w:r>
    </w:p>
    <w:p w:rsidR="008A5FF4" w:rsidRPr="008A5FF4" w:rsidRDefault="008A5FF4" w:rsidP="00653F78">
      <w:pPr>
        <w:pStyle w:val="NoSpacing"/>
      </w:pPr>
    </w:p>
    <w:p w:rsidR="00AC74BC" w:rsidRDefault="00AC74BC" w:rsidP="00AC74BC">
      <w:pPr>
        <w:pStyle w:val="NoSpacing"/>
        <w:rPr>
          <w:b/>
          <w:u w:val="single"/>
        </w:rPr>
      </w:pPr>
      <w:r>
        <w:rPr>
          <w:b/>
          <w:u w:val="single"/>
        </w:rPr>
        <w:t>Attendees:</w:t>
      </w: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7"/>
        <w:gridCol w:w="1391"/>
        <w:gridCol w:w="1890"/>
        <w:gridCol w:w="2091"/>
        <w:gridCol w:w="1710"/>
        <w:gridCol w:w="1710"/>
      </w:tblGrid>
      <w:tr w:rsidR="000963AD" w:rsidTr="008A1644">
        <w:trPr>
          <w:trHeight w:val="302"/>
        </w:trPr>
        <w:tc>
          <w:tcPr>
            <w:tcW w:w="2407"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1391"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189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2091"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1710"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Name</w:t>
            </w:r>
          </w:p>
        </w:tc>
        <w:tc>
          <w:tcPr>
            <w:tcW w:w="1710"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Organization</w:t>
            </w:r>
          </w:p>
        </w:tc>
      </w:tr>
      <w:tr w:rsidR="000963AD" w:rsidTr="008A1644">
        <w:trPr>
          <w:trHeight w:val="233"/>
        </w:trPr>
        <w:tc>
          <w:tcPr>
            <w:tcW w:w="2407" w:type="dxa"/>
            <w:tcBorders>
              <w:top w:val="single" w:sz="4" w:space="0" w:color="auto"/>
              <w:left w:val="single" w:sz="4" w:space="0" w:color="auto"/>
              <w:bottom w:val="single" w:sz="4" w:space="0" w:color="auto"/>
              <w:right w:val="single" w:sz="4" w:space="0" w:color="auto"/>
            </w:tcBorders>
          </w:tcPr>
          <w:p w:rsidR="000963AD" w:rsidRDefault="00B64A55" w:rsidP="00F26A48">
            <w:pPr>
              <w:pStyle w:val="NoSpacing"/>
              <w:rPr>
                <w:lang w:val="en-GB" w:eastAsia="zh-CN"/>
              </w:rPr>
            </w:pPr>
            <w:r>
              <w:rPr>
                <w:lang w:val="en-GB" w:eastAsia="zh-CN"/>
              </w:rPr>
              <w:t>Rhonwyn Cornell</w:t>
            </w:r>
          </w:p>
        </w:tc>
        <w:tc>
          <w:tcPr>
            <w:tcW w:w="1391" w:type="dxa"/>
            <w:tcBorders>
              <w:top w:val="single" w:sz="4" w:space="0" w:color="auto"/>
              <w:left w:val="single" w:sz="4" w:space="0" w:color="auto"/>
              <w:bottom w:val="single" w:sz="4" w:space="0" w:color="auto"/>
              <w:right w:val="single" w:sz="4" w:space="0" w:color="auto"/>
            </w:tcBorders>
          </w:tcPr>
          <w:p w:rsidR="000963AD" w:rsidRDefault="00B64A55" w:rsidP="00F26A48">
            <w:pPr>
              <w:pStyle w:val="NoSpacing"/>
              <w:rPr>
                <w:lang w:val="en-GB" w:eastAsia="zh-CN"/>
              </w:rPr>
            </w:pPr>
            <w:r>
              <w:rPr>
                <w:lang w:val="en-GB" w:eastAsia="zh-CN"/>
              </w:rPr>
              <w:t>Jembi</w:t>
            </w:r>
          </w:p>
        </w:tc>
        <w:tc>
          <w:tcPr>
            <w:tcW w:w="1890" w:type="dxa"/>
            <w:tcBorders>
              <w:top w:val="single" w:sz="4" w:space="0" w:color="auto"/>
              <w:left w:val="single" w:sz="4" w:space="0" w:color="auto"/>
              <w:bottom w:val="single" w:sz="4" w:space="0" w:color="auto"/>
              <w:right w:val="single" w:sz="4" w:space="0" w:color="auto"/>
            </w:tcBorders>
          </w:tcPr>
          <w:p w:rsidR="000963AD" w:rsidRDefault="00A05C17" w:rsidP="00A05C17">
            <w:pPr>
              <w:pStyle w:val="NoSpacing"/>
              <w:rPr>
                <w:lang w:val="en-GB" w:eastAsia="zh-CN"/>
              </w:rPr>
            </w:pPr>
            <w:r>
              <w:rPr>
                <w:lang w:val="en-GB" w:eastAsia="zh-CN"/>
              </w:rPr>
              <w:t>Michael Makolo</w:t>
            </w:r>
          </w:p>
        </w:tc>
        <w:tc>
          <w:tcPr>
            <w:tcW w:w="2091" w:type="dxa"/>
            <w:tcBorders>
              <w:top w:val="single" w:sz="4" w:space="0" w:color="auto"/>
              <w:left w:val="single" w:sz="4" w:space="0" w:color="auto"/>
              <w:bottom w:val="single" w:sz="4" w:space="0" w:color="auto"/>
              <w:right w:val="single" w:sz="4" w:space="0" w:color="auto"/>
            </w:tcBorders>
          </w:tcPr>
          <w:p w:rsidR="000963AD" w:rsidRDefault="00A05C17" w:rsidP="001A01CB">
            <w:pPr>
              <w:pStyle w:val="NoSpacing"/>
              <w:rPr>
                <w:lang w:val="en-GB" w:eastAsia="zh-CN"/>
              </w:rPr>
            </w:pPr>
            <w:r>
              <w:rPr>
                <w:lang w:val="en-GB" w:eastAsia="zh-CN"/>
              </w:rPr>
              <w:t>Jembi</w:t>
            </w:r>
          </w:p>
        </w:tc>
        <w:tc>
          <w:tcPr>
            <w:tcW w:w="1710" w:type="dxa"/>
            <w:tcBorders>
              <w:top w:val="single" w:sz="4" w:space="0" w:color="auto"/>
              <w:left w:val="single" w:sz="4" w:space="0" w:color="auto"/>
              <w:bottom w:val="single" w:sz="4" w:space="0" w:color="auto"/>
              <w:right w:val="single" w:sz="4" w:space="0" w:color="auto"/>
            </w:tcBorders>
          </w:tcPr>
          <w:p w:rsidR="000963AD" w:rsidRDefault="00067A54">
            <w:pPr>
              <w:pStyle w:val="NoSpacing"/>
              <w:rPr>
                <w:lang w:val="en-GB" w:eastAsia="zh-CN"/>
              </w:rPr>
            </w:pPr>
            <w:r>
              <w:rPr>
                <w:lang w:val="en-GB" w:eastAsia="zh-CN"/>
              </w:rPr>
              <w:t>Shaun Grannis</w:t>
            </w:r>
          </w:p>
        </w:tc>
        <w:tc>
          <w:tcPr>
            <w:tcW w:w="1710" w:type="dxa"/>
            <w:tcBorders>
              <w:top w:val="single" w:sz="4" w:space="0" w:color="auto"/>
              <w:left w:val="single" w:sz="4" w:space="0" w:color="auto"/>
              <w:bottom w:val="single" w:sz="4" w:space="0" w:color="auto"/>
              <w:right w:val="single" w:sz="4" w:space="0" w:color="auto"/>
            </w:tcBorders>
          </w:tcPr>
          <w:p w:rsidR="000963AD" w:rsidRDefault="00067A54">
            <w:pPr>
              <w:pStyle w:val="NoSpacing"/>
              <w:rPr>
                <w:lang w:val="en-GB" w:eastAsia="zh-CN"/>
              </w:rPr>
            </w:pPr>
            <w:r>
              <w:rPr>
                <w:lang w:val="en-GB" w:eastAsia="zh-CN"/>
              </w:rPr>
              <w:t>Regenstrief</w:t>
            </w:r>
          </w:p>
        </w:tc>
      </w:tr>
      <w:tr w:rsidR="000963AD" w:rsidTr="008A1644">
        <w:trPr>
          <w:trHeight w:val="215"/>
        </w:trPr>
        <w:tc>
          <w:tcPr>
            <w:tcW w:w="2407" w:type="dxa"/>
            <w:tcBorders>
              <w:top w:val="single" w:sz="4" w:space="0" w:color="auto"/>
              <w:left w:val="single" w:sz="4" w:space="0" w:color="auto"/>
              <w:bottom w:val="single" w:sz="4" w:space="0" w:color="auto"/>
              <w:right w:val="single" w:sz="4" w:space="0" w:color="auto"/>
            </w:tcBorders>
          </w:tcPr>
          <w:p w:rsidR="000963AD" w:rsidRDefault="002F5F40" w:rsidP="00F26A48">
            <w:pPr>
              <w:pStyle w:val="NoSpacing"/>
              <w:rPr>
                <w:lang w:val="en-GB" w:eastAsia="zh-CN"/>
              </w:rPr>
            </w:pPr>
            <w:r>
              <w:rPr>
                <w:lang w:val="en-GB" w:eastAsia="zh-CN"/>
              </w:rPr>
              <w:t>Hannes</w:t>
            </w:r>
            <w:r w:rsidR="001F2254">
              <w:rPr>
                <w:lang w:val="en-GB" w:eastAsia="zh-CN"/>
              </w:rPr>
              <w:t xml:space="preserve"> Venter</w:t>
            </w:r>
          </w:p>
        </w:tc>
        <w:tc>
          <w:tcPr>
            <w:tcW w:w="1391" w:type="dxa"/>
            <w:tcBorders>
              <w:top w:val="single" w:sz="4" w:space="0" w:color="auto"/>
              <w:left w:val="single" w:sz="4" w:space="0" w:color="auto"/>
              <w:bottom w:val="single" w:sz="4" w:space="0" w:color="auto"/>
              <w:right w:val="single" w:sz="4" w:space="0" w:color="auto"/>
            </w:tcBorders>
          </w:tcPr>
          <w:p w:rsidR="000963AD" w:rsidRDefault="002F5F40" w:rsidP="00F26A48">
            <w:pPr>
              <w:pStyle w:val="NoSpacing"/>
              <w:rPr>
                <w:lang w:val="en-GB" w:eastAsia="zh-CN"/>
              </w:rPr>
            </w:pPr>
            <w:r>
              <w:rPr>
                <w:lang w:val="en-GB" w:eastAsia="zh-CN"/>
              </w:rPr>
              <w:t>Jembi</w:t>
            </w:r>
          </w:p>
        </w:tc>
        <w:tc>
          <w:tcPr>
            <w:tcW w:w="1890" w:type="dxa"/>
            <w:tcBorders>
              <w:top w:val="single" w:sz="4" w:space="0" w:color="auto"/>
              <w:left w:val="single" w:sz="4" w:space="0" w:color="auto"/>
              <w:bottom w:val="single" w:sz="4" w:space="0" w:color="auto"/>
              <w:right w:val="single" w:sz="4" w:space="0" w:color="auto"/>
            </w:tcBorders>
          </w:tcPr>
          <w:p w:rsidR="000963AD" w:rsidRDefault="00453B5D">
            <w:pPr>
              <w:pStyle w:val="NoSpacing"/>
              <w:rPr>
                <w:lang w:val="en-GB" w:eastAsia="zh-CN"/>
              </w:rPr>
            </w:pPr>
            <w:r>
              <w:rPr>
                <w:lang w:val="en-GB" w:eastAsia="zh-CN"/>
              </w:rPr>
              <w:t>Brooke Buchanan</w:t>
            </w:r>
          </w:p>
        </w:tc>
        <w:tc>
          <w:tcPr>
            <w:tcW w:w="2091" w:type="dxa"/>
            <w:tcBorders>
              <w:top w:val="single" w:sz="4" w:space="0" w:color="auto"/>
              <w:left w:val="single" w:sz="4" w:space="0" w:color="auto"/>
              <w:bottom w:val="single" w:sz="4" w:space="0" w:color="auto"/>
              <w:right w:val="single" w:sz="4" w:space="0" w:color="auto"/>
            </w:tcBorders>
          </w:tcPr>
          <w:p w:rsidR="000963AD" w:rsidRDefault="00453B5D">
            <w:pPr>
              <w:pStyle w:val="NoSpacing"/>
              <w:rPr>
                <w:lang w:val="en-GB" w:eastAsia="zh-CN"/>
              </w:rPr>
            </w:pPr>
            <w:r>
              <w:rPr>
                <w:lang w:val="en-GB" w:eastAsia="zh-CN"/>
              </w:rPr>
              <w:t>IntraHealth</w:t>
            </w:r>
          </w:p>
        </w:tc>
        <w:tc>
          <w:tcPr>
            <w:tcW w:w="1710" w:type="dxa"/>
            <w:tcBorders>
              <w:top w:val="single" w:sz="4" w:space="0" w:color="auto"/>
              <w:left w:val="single" w:sz="4" w:space="0" w:color="auto"/>
              <w:bottom w:val="single" w:sz="4" w:space="0" w:color="auto"/>
              <w:right w:val="single" w:sz="4" w:space="0" w:color="auto"/>
            </w:tcBorders>
          </w:tcPr>
          <w:p w:rsidR="000963AD" w:rsidRDefault="00550ED4">
            <w:pPr>
              <w:pStyle w:val="NoSpacing"/>
              <w:rPr>
                <w:lang w:val="en-GB" w:eastAsia="zh-CN"/>
              </w:rPr>
            </w:pPr>
            <w:r>
              <w:rPr>
                <w:lang w:val="en-GB" w:eastAsia="zh-CN"/>
              </w:rPr>
              <w:t>Jamie Thomas</w:t>
            </w:r>
          </w:p>
        </w:tc>
        <w:tc>
          <w:tcPr>
            <w:tcW w:w="1710" w:type="dxa"/>
            <w:tcBorders>
              <w:top w:val="single" w:sz="4" w:space="0" w:color="auto"/>
              <w:left w:val="single" w:sz="4" w:space="0" w:color="auto"/>
              <w:bottom w:val="single" w:sz="4" w:space="0" w:color="auto"/>
              <w:right w:val="single" w:sz="4" w:space="0" w:color="auto"/>
            </w:tcBorders>
          </w:tcPr>
          <w:p w:rsidR="000963AD" w:rsidRDefault="00550ED4">
            <w:pPr>
              <w:pStyle w:val="NoSpacing"/>
              <w:rPr>
                <w:lang w:val="en-GB" w:eastAsia="zh-CN"/>
              </w:rPr>
            </w:pPr>
            <w:r>
              <w:rPr>
                <w:lang w:val="en-GB" w:eastAsia="zh-CN"/>
              </w:rPr>
              <w:t>Regenstrief</w:t>
            </w:r>
          </w:p>
        </w:tc>
      </w:tr>
      <w:tr w:rsidR="000963AD" w:rsidTr="008A1644">
        <w:trPr>
          <w:trHeight w:val="242"/>
        </w:trPr>
        <w:tc>
          <w:tcPr>
            <w:tcW w:w="2407" w:type="dxa"/>
            <w:tcBorders>
              <w:top w:val="single" w:sz="4" w:space="0" w:color="auto"/>
              <w:left w:val="single" w:sz="4" w:space="0" w:color="auto"/>
              <w:bottom w:val="single" w:sz="4" w:space="0" w:color="auto"/>
              <w:right w:val="single" w:sz="4" w:space="0" w:color="auto"/>
            </w:tcBorders>
          </w:tcPr>
          <w:p w:rsidR="000963AD" w:rsidRDefault="00902B53" w:rsidP="009865E8">
            <w:pPr>
              <w:pStyle w:val="NoSpacing"/>
              <w:rPr>
                <w:lang w:val="en-GB" w:eastAsia="zh-CN"/>
              </w:rPr>
            </w:pPr>
            <w:r>
              <w:rPr>
                <w:lang w:val="en-GB" w:eastAsia="zh-CN"/>
              </w:rPr>
              <w:t>Wayne Naidoo</w:t>
            </w:r>
          </w:p>
        </w:tc>
        <w:tc>
          <w:tcPr>
            <w:tcW w:w="1391" w:type="dxa"/>
            <w:tcBorders>
              <w:top w:val="single" w:sz="4" w:space="0" w:color="auto"/>
              <w:left w:val="single" w:sz="4" w:space="0" w:color="auto"/>
              <w:bottom w:val="single" w:sz="4" w:space="0" w:color="auto"/>
              <w:right w:val="single" w:sz="4" w:space="0" w:color="auto"/>
            </w:tcBorders>
          </w:tcPr>
          <w:p w:rsidR="000963AD" w:rsidRDefault="00902B53" w:rsidP="00F26A48">
            <w:pPr>
              <w:pStyle w:val="NoSpacing"/>
              <w:rPr>
                <w:lang w:val="en-GB" w:eastAsia="zh-CN"/>
              </w:rPr>
            </w:pPr>
            <w:r>
              <w:rPr>
                <w:lang w:val="en-GB" w:eastAsia="zh-CN"/>
              </w:rPr>
              <w:t>Jembi</w:t>
            </w:r>
          </w:p>
        </w:tc>
        <w:tc>
          <w:tcPr>
            <w:tcW w:w="1890" w:type="dxa"/>
            <w:tcBorders>
              <w:top w:val="single" w:sz="4" w:space="0" w:color="auto"/>
              <w:left w:val="single" w:sz="4" w:space="0" w:color="auto"/>
              <w:bottom w:val="single" w:sz="4" w:space="0" w:color="auto"/>
              <w:right w:val="single" w:sz="4" w:space="0" w:color="auto"/>
            </w:tcBorders>
          </w:tcPr>
          <w:p w:rsidR="000963AD" w:rsidRDefault="00453B5D" w:rsidP="00F972FC">
            <w:pPr>
              <w:pStyle w:val="NoSpacing"/>
              <w:rPr>
                <w:lang w:val="en-GB" w:eastAsia="zh-CN"/>
              </w:rPr>
            </w:pPr>
            <w:r>
              <w:rPr>
                <w:lang w:val="en-GB" w:eastAsia="zh-CN"/>
              </w:rPr>
              <w:t>Carl Leitner</w:t>
            </w:r>
          </w:p>
        </w:tc>
        <w:tc>
          <w:tcPr>
            <w:tcW w:w="2091" w:type="dxa"/>
            <w:tcBorders>
              <w:top w:val="single" w:sz="4" w:space="0" w:color="auto"/>
              <w:left w:val="single" w:sz="4" w:space="0" w:color="auto"/>
              <w:bottom w:val="single" w:sz="4" w:space="0" w:color="auto"/>
              <w:right w:val="single" w:sz="4" w:space="0" w:color="auto"/>
            </w:tcBorders>
          </w:tcPr>
          <w:p w:rsidR="000963AD" w:rsidRDefault="00453B5D">
            <w:pPr>
              <w:pStyle w:val="NoSpacing"/>
              <w:rPr>
                <w:lang w:val="en-GB" w:eastAsia="zh-CN"/>
              </w:rPr>
            </w:pPr>
            <w:r>
              <w:rPr>
                <w:lang w:val="en-GB" w:eastAsia="zh-CN"/>
              </w:rPr>
              <w:t>IntraHealth</w:t>
            </w:r>
          </w:p>
        </w:tc>
        <w:tc>
          <w:tcPr>
            <w:tcW w:w="1710" w:type="dxa"/>
            <w:tcBorders>
              <w:top w:val="single" w:sz="4" w:space="0" w:color="auto"/>
              <w:left w:val="single" w:sz="4" w:space="0" w:color="auto"/>
              <w:bottom w:val="single" w:sz="4" w:space="0" w:color="auto"/>
              <w:right w:val="single" w:sz="4" w:space="0" w:color="auto"/>
            </w:tcBorders>
          </w:tcPr>
          <w:p w:rsidR="000963AD" w:rsidRDefault="00751F2B" w:rsidP="00751F2B">
            <w:pPr>
              <w:pStyle w:val="NoSpacing"/>
              <w:jc w:val="center"/>
              <w:rPr>
                <w:lang w:val="en-GB" w:eastAsia="zh-CN"/>
              </w:rPr>
            </w:pPr>
            <w:r>
              <w:rPr>
                <w:lang w:val="en-GB" w:eastAsia="zh-CN"/>
              </w:rPr>
              <w:t>Lorinne Banister</w:t>
            </w:r>
          </w:p>
        </w:tc>
        <w:tc>
          <w:tcPr>
            <w:tcW w:w="1710" w:type="dxa"/>
            <w:tcBorders>
              <w:top w:val="single" w:sz="4" w:space="0" w:color="auto"/>
              <w:left w:val="single" w:sz="4" w:space="0" w:color="auto"/>
              <w:bottom w:val="single" w:sz="4" w:space="0" w:color="auto"/>
              <w:right w:val="single" w:sz="4" w:space="0" w:color="auto"/>
            </w:tcBorders>
          </w:tcPr>
          <w:p w:rsidR="000963AD" w:rsidRDefault="00751F2B">
            <w:pPr>
              <w:pStyle w:val="NoSpacing"/>
              <w:rPr>
                <w:lang w:val="en-GB" w:eastAsia="zh-CN"/>
              </w:rPr>
            </w:pPr>
            <w:r>
              <w:rPr>
                <w:lang w:val="en-GB" w:eastAsia="zh-CN"/>
              </w:rPr>
              <w:t>Regenstrief</w:t>
            </w:r>
          </w:p>
        </w:tc>
      </w:tr>
      <w:tr w:rsidR="00391014" w:rsidTr="008A1644">
        <w:trPr>
          <w:trHeight w:val="242"/>
        </w:trPr>
        <w:tc>
          <w:tcPr>
            <w:tcW w:w="2407" w:type="dxa"/>
            <w:tcBorders>
              <w:top w:val="single" w:sz="4" w:space="0" w:color="auto"/>
              <w:left w:val="single" w:sz="4" w:space="0" w:color="auto"/>
              <w:bottom w:val="single" w:sz="4" w:space="0" w:color="auto"/>
              <w:right w:val="single" w:sz="4" w:space="0" w:color="auto"/>
            </w:tcBorders>
          </w:tcPr>
          <w:p w:rsidR="00391014" w:rsidRDefault="00391014" w:rsidP="009865E8">
            <w:pPr>
              <w:pStyle w:val="NoSpacing"/>
              <w:rPr>
                <w:lang w:val="en-GB" w:eastAsia="zh-CN"/>
              </w:rPr>
            </w:pPr>
            <w:r>
              <w:rPr>
                <w:lang w:val="en-GB" w:eastAsia="zh-CN"/>
              </w:rPr>
              <w:t>Ryan</w:t>
            </w:r>
            <w:r w:rsidR="002D21A3">
              <w:rPr>
                <w:lang w:val="en-GB" w:eastAsia="zh-CN"/>
              </w:rPr>
              <w:t xml:space="preserve"> Crichton</w:t>
            </w:r>
          </w:p>
        </w:tc>
        <w:tc>
          <w:tcPr>
            <w:tcW w:w="1391" w:type="dxa"/>
            <w:tcBorders>
              <w:top w:val="single" w:sz="4" w:space="0" w:color="auto"/>
              <w:left w:val="single" w:sz="4" w:space="0" w:color="auto"/>
              <w:bottom w:val="single" w:sz="4" w:space="0" w:color="auto"/>
              <w:right w:val="single" w:sz="4" w:space="0" w:color="auto"/>
            </w:tcBorders>
          </w:tcPr>
          <w:p w:rsidR="00391014" w:rsidRDefault="002D21A3" w:rsidP="00F26A48">
            <w:pPr>
              <w:pStyle w:val="NoSpacing"/>
              <w:rPr>
                <w:lang w:val="en-GB" w:eastAsia="zh-CN"/>
              </w:rPr>
            </w:pPr>
            <w:r>
              <w:rPr>
                <w:lang w:val="en-GB" w:eastAsia="zh-CN"/>
              </w:rPr>
              <w:t>Jembi</w:t>
            </w:r>
          </w:p>
        </w:tc>
        <w:tc>
          <w:tcPr>
            <w:tcW w:w="1890" w:type="dxa"/>
            <w:tcBorders>
              <w:top w:val="single" w:sz="4" w:space="0" w:color="auto"/>
              <w:left w:val="single" w:sz="4" w:space="0" w:color="auto"/>
              <w:bottom w:val="single" w:sz="4" w:space="0" w:color="auto"/>
              <w:right w:val="single" w:sz="4" w:space="0" w:color="auto"/>
            </w:tcBorders>
          </w:tcPr>
          <w:p w:rsidR="00391014" w:rsidRDefault="00A05C17" w:rsidP="00F972FC">
            <w:pPr>
              <w:pStyle w:val="NoSpacing"/>
              <w:rPr>
                <w:lang w:val="en-GB" w:eastAsia="zh-CN"/>
              </w:rPr>
            </w:pPr>
            <w:r>
              <w:rPr>
                <w:lang w:val="en-GB" w:eastAsia="zh-CN"/>
              </w:rPr>
              <w:t>Luke Duncan</w:t>
            </w:r>
          </w:p>
        </w:tc>
        <w:tc>
          <w:tcPr>
            <w:tcW w:w="2091" w:type="dxa"/>
            <w:tcBorders>
              <w:top w:val="single" w:sz="4" w:space="0" w:color="auto"/>
              <w:left w:val="single" w:sz="4" w:space="0" w:color="auto"/>
              <w:bottom w:val="single" w:sz="4" w:space="0" w:color="auto"/>
              <w:right w:val="single" w:sz="4" w:space="0" w:color="auto"/>
            </w:tcBorders>
          </w:tcPr>
          <w:p w:rsidR="00391014" w:rsidRDefault="00A05C17">
            <w:pPr>
              <w:pStyle w:val="NoSpacing"/>
              <w:rPr>
                <w:lang w:val="en-GB" w:eastAsia="zh-CN"/>
              </w:rPr>
            </w:pPr>
            <w:r>
              <w:rPr>
                <w:lang w:val="en-GB" w:eastAsia="zh-CN"/>
              </w:rPr>
              <w:t>IntraHealth</w:t>
            </w:r>
          </w:p>
        </w:tc>
        <w:tc>
          <w:tcPr>
            <w:tcW w:w="1710" w:type="dxa"/>
            <w:tcBorders>
              <w:top w:val="single" w:sz="4" w:space="0" w:color="auto"/>
              <w:left w:val="single" w:sz="4" w:space="0" w:color="auto"/>
              <w:bottom w:val="single" w:sz="4" w:space="0" w:color="auto"/>
              <w:right w:val="single" w:sz="4" w:space="0" w:color="auto"/>
            </w:tcBorders>
          </w:tcPr>
          <w:p w:rsidR="00391014" w:rsidRDefault="00A05C17" w:rsidP="00CC7E40">
            <w:pPr>
              <w:pStyle w:val="NoSpacing"/>
              <w:rPr>
                <w:lang w:val="en-GB" w:eastAsia="zh-CN"/>
              </w:rPr>
            </w:pPr>
            <w:r>
              <w:rPr>
                <w:lang w:val="en-GB" w:eastAsia="zh-CN"/>
              </w:rPr>
              <w:t>Ed Jezierski</w:t>
            </w:r>
          </w:p>
        </w:tc>
        <w:tc>
          <w:tcPr>
            <w:tcW w:w="1710" w:type="dxa"/>
            <w:tcBorders>
              <w:top w:val="single" w:sz="4" w:space="0" w:color="auto"/>
              <w:left w:val="single" w:sz="4" w:space="0" w:color="auto"/>
              <w:bottom w:val="single" w:sz="4" w:space="0" w:color="auto"/>
              <w:right w:val="single" w:sz="4" w:space="0" w:color="auto"/>
            </w:tcBorders>
          </w:tcPr>
          <w:p w:rsidR="00391014" w:rsidRDefault="00A05C17">
            <w:pPr>
              <w:pStyle w:val="NoSpacing"/>
              <w:rPr>
                <w:lang w:val="en-GB" w:eastAsia="zh-CN"/>
              </w:rPr>
            </w:pPr>
            <w:r>
              <w:rPr>
                <w:lang w:val="en-GB" w:eastAsia="zh-CN"/>
              </w:rPr>
              <w:t>InSTEDD</w:t>
            </w:r>
          </w:p>
        </w:tc>
      </w:tr>
      <w:tr w:rsidR="00391014" w:rsidTr="008A1644">
        <w:trPr>
          <w:trHeight w:val="242"/>
        </w:trPr>
        <w:tc>
          <w:tcPr>
            <w:tcW w:w="2407" w:type="dxa"/>
            <w:tcBorders>
              <w:top w:val="single" w:sz="4" w:space="0" w:color="auto"/>
              <w:left w:val="single" w:sz="4" w:space="0" w:color="auto"/>
              <w:bottom w:val="single" w:sz="4" w:space="0" w:color="auto"/>
              <w:right w:val="single" w:sz="4" w:space="0" w:color="auto"/>
            </w:tcBorders>
          </w:tcPr>
          <w:p w:rsidR="00391014" w:rsidRDefault="0004277D" w:rsidP="009865E8">
            <w:pPr>
              <w:pStyle w:val="NoSpacing"/>
              <w:rPr>
                <w:lang w:val="en-GB" w:eastAsia="zh-CN"/>
              </w:rPr>
            </w:pPr>
            <w:r w:rsidRPr="0004277D">
              <w:rPr>
                <w:lang w:val="en-GB" w:eastAsia="zh-CN"/>
              </w:rPr>
              <w:t>Emmanuel Rugomboka</w:t>
            </w:r>
          </w:p>
        </w:tc>
        <w:tc>
          <w:tcPr>
            <w:tcW w:w="1391" w:type="dxa"/>
            <w:tcBorders>
              <w:top w:val="single" w:sz="4" w:space="0" w:color="auto"/>
              <w:left w:val="single" w:sz="4" w:space="0" w:color="auto"/>
              <w:bottom w:val="single" w:sz="4" w:space="0" w:color="auto"/>
              <w:right w:val="single" w:sz="4" w:space="0" w:color="auto"/>
            </w:tcBorders>
          </w:tcPr>
          <w:p w:rsidR="00391014" w:rsidRDefault="0004277D" w:rsidP="00391014">
            <w:pPr>
              <w:pStyle w:val="NoSpacing"/>
              <w:rPr>
                <w:lang w:val="en-GB" w:eastAsia="zh-CN"/>
              </w:rPr>
            </w:pPr>
            <w:r>
              <w:rPr>
                <w:lang w:val="en-GB" w:eastAsia="zh-CN"/>
              </w:rPr>
              <w:t>Jembi</w:t>
            </w:r>
          </w:p>
        </w:tc>
        <w:tc>
          <w:tcPr>
            <w:tcW w:w="1890" w:type="dxa"/>
            <w:tcBorders>
              <w:top w:val="single" w:sz="4" w:space="0" w:color="auto"/>
              <w:left w:val="single" w:sz="4" w:space="0" w:color="auto"/>
              <w:bottom w:val="single" w:sz="4" w:space="0" w:color="auto"/>
              <w:right w:val="single" w:sz="4" w:space="0" w:color="auto"/>
            </w:tcBorders>
          </w:tcPr>
          <w:p w:rsidR="00391014" w:rsidRDefault="0004277D" w:rsidP="00F972FC">
            <w:pPr>
              <w:pStyle w:val="NoSpacing"/>
              <w:rPr>
                <w:lang w:val="en-GB" w:eastAsia="zh-CN"/>
              </w:rPr>
            </w:pPr>
            <w:r>
              <w:rPr>
                <w:lang w:val="en-GB" w:eastAsia="zh-CN"/>
              </w:rPr>
              <w:t>Mead Walker</w:t>
            </w:r>
          </w:p>
        </w:tc>
        <w:tc>
          <w:tcPr>
            <w:tcW w:w="2091" w:type="dxa"/>
            <w:tcBorders>
              <w:top w:val="single" w:sz="4" w:space="0" w:color="auto"/>
              <w:left w:val="single" w:sz="4" w:space="0" w:color="auto"/>
              <w:bottom w:val="single" w:sz="4" w:space="0" w:color="auto"/>
              <w:right w:val="single" w:sz="4" w:space="0" w:color="auto"/>
            </w:tcBorders>
          </w:tcPr>
          <w:p w:rsidR="00391014" w:rsidRDefault="0004277D">
            <w:pPr>
              <w:pStyle w:val="NoSpacing"/>
              <w:rPr>
                <w:lang w:val="en-GB" w:eastAsia="zh-CN"/>
              </w:rPr>
            </w:pPr>
            <w:r>
              <w:rPr>
                <w:lang w:val="en-GB" w:eastAsia="zh-CN"/>
              </w:rPr>
              <w:t>Consultant</w:t>
            </w:r>
          </w:p>
        </w:tc>
        <w:tc>
          <w:tcPr>
            <w:tcW w:w="1710" w:type="dxa"/>
            <w:tcBorders>
              <w:top w:val="single" w:sz="4" w:space="0" w:color="auto"/>
              <w:left w:val="single" w:sz="4" w:space="0" w:color="auto"/>
              <w:bottom w:val="single" w:sz="4" w:space="0" w:color="auto"/>
              <w:right w:val="single" w:sz="4" w:space="0" w:color="auto"/>
            </w:tcBorders>
          </w:tcPr>
          <w:p w:rsidR="00391014" w:rsidRDefault="0004277D" w:rsidP="00CC7E40">
            <w:pPr>
              <w:pStyle w:val="NoSpacing"/>
              <w:rPr>
                <w:lang w:val="en-GB" w:eastAsia="zh-CN"/>
              </w:rPr>
            </w:pPr>
            <w:r>
              <w:rPr>
                <w:lang w:val="en-GB" w:eastAsia="zh-CN"/>
              </w:rPr>
              <w:t>Liz Peloso</w:t>
            </w:r>
          </w:p>
        </w:tc>
        <w:tc>
          <w:tcPr>
            <w:tcW w:w="1710" w:type="dxa"/>
            <w:tcBorders>
              <w:top w:val="single" w:sz="4" w:space="0" w:color="auto"/>
              <w:left w:val="single" w:sz="4" w:space="0" w:color="auto"/>
              <w:bottom w:val="single" w:sz="4" w:space="0" w:color="auto"/>
              <w:right w:val="single" w:sz="4" w:space="0" w:color="auto"/>
            </w:tcBorders>
          </w:tcPr>
          <w:p w:rsidR="00391014" w:rsidRDefault="0004277D">
            <w:pPr>
              <w:pStyle w:val="NoSpacing"/>
              <w:rPr>
                <w:lang w:val="en-GB" w:eastAsia="zh-CN"/>
              </w:rPr>
            </w:pPr>
            <w:r>
              <w:rPr>
                <w:lang w:val="en-GB" w:eastAsia="zh-CN"/>
              </w:rPr>
              <w:t>Consultant</w:t>
            </w:r>
          </w:p>
        </w:tc>
      </w:tr>
    </w:tbl>
    <w:p w:rsidR="00B94ED1" w:rsidRPr="002F5F40" w:rsidRDefault="009E55A2" w:rsidP="00A05C17"/>
    <w:sectPr w:rsidR="00B94ED1" w:rsidRPr="002F5F40" w:rsidSect="00C82D81">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888"/>
    <w:multiLevelType w:val="hybridMultilevel"/>
    <w:tmpl w:val="0DC6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C6C9C"/>
    <w:multiLevelType w:val="hybridMultilevel"/>
    <w:tmpl w:val="BB148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B12B1"/>
    <w:multiLevelType w:val="hybridMultilevel"/>
    <w:tmpl w:val="3006A97A"/>
    <w:lvl w:ilvl="0" w:tplc="35C64C0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9084D"/>
    <w:multiLevelType w:val="hybridMultilevel"/>
    <w:tmpl w:val="4BE2A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555EFF"/>
    <w:multiLevelType w:val="hybridMultilevel"/>
    <w:tmpl w:val="093C9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B350A"/>
    <w:multiLevelType w:val="hybridMultilevel"/>
    <w:tmpl w:val="F00812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7A2F5E"/>
    <w:multiLevelType w:val="hybridMultilevel"/>
    <w:tmpl w:val="B60EC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FF05E6"/>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A23BF0"/>
    <w:multiLevelType w:val="hybridMultilevel"/>
    <w:tmpl w:val="2C285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A5056"/>
    <w:multiLevelType w:val="hybridMultilevel"/>
    <w:tmpl w:val="64D0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437D1"/>
    <w:multiLevelType w:val="hybridMultilevel"/>
    <w:tmpl w:val="093C9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33759"/>
    <w:multiLevelType w:val="hybridMultilevel"/>
    <w:tmpl w:val="1D0CC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7762E"/>
    <w:multiLevelType w:val="hybridMultilevel"/>
    <w:tmpl w:val="167A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E740CD"/>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445E0DB7"/>
    <w:multiLevelType w:val="hybridMultilevel"/>
    <w:tmpl w:val="B9BC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BB2657"/>
    <w:multiLevelType w:val="hybridMultilevel"/>
    <w:tmpl w:val="0608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91785"/>
    <w:multiLevelType w:val="multilevel"/>
    <w:tmpl w:val="016AB0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7">
    <w:nsid w:val="498B28B0"/>
    <w:multiLevelType w:val="hybridMultilevel"/>
    <w:tmpl w:val="4D182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CA7B1E"/>
    <w:multiLevelType w:val="hybridMultilevel"/>
    <w:tmpl w:val="EF5E7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1343A6"/>
    <w:multiLevelType w:val="hybridMultilevel"/>
    <w:tmpl w:val="0464C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31A1ED3"/>
    <w:multiLevelType w:val="hybridMultilevel"/>
    <w:tmpl w:val="79F4F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C5206C"/>
    <w:multiLevelType w:val="hybridMultilevel"/>
    <w:tmpl w:val="26724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572700"/>
    <w:multiLevelType w:val="hybridMultilevel"/>
    <w:tmpl w:val="85FC95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10A6244"/>
    <w:multiLevelType w:val="hybridMultilevel"/>
    <w:tmpl w:val="4BF6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324979"/>
    <w:multiLevelType w:val="hybridMultilevel"/>
    <w:tmpl w:val="DAD26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6964C0"/>
    <w:multiLevelType w:val="hybridMultilevel"/>
    <w:tmpl w:val="317A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5870F3"/>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79371213"/>
    <w:multiLevelType w:val="hybridMultilevel"/>
    <w:tmpl w:val="21A07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AE629E"/>
    <w:multiLevelType w:val="hybridMultilevel"/>
    <w:tmpl w:val="2A928B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BB224E2"/>
    <w:multiLevelType w:val="hybridMultilevel"/>
    <w:tmpl w:val="5A48F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805CAE"/>
    <w:multiLevelType w:val="hybridMultilevel"/>
    <w:tmpl w:val="7472D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D47914"/>
    <w:multiLevelType w:val="hybridMultilevel"/>
    <w:tmpl w:val="BF92EA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5"/>
  </w:num>
  <w:num w:numId="4">
    <w:abstractNumId w:val="31"/>
  </w:num>
  <w:num w:numId="5">
    <w:abstractNumId w:val="29"/>
  </w:num>
  <w:num w:numId="6">
    <w:abstractNumId w:val="3"/>
  </w:num>
  <w:num w:numId="7">
    <w:abstractNumId w:val="14"/>
  </w:num>
  <w:num w:numId="8">
    <w:abstractNumId w:val="19"/>
  </w:num>
  <w:num w:numId="9">
    <w:abstractNumId w:val="12"/>
  </w:num>
  <w:num w:numId="10">
    <w:abstractNumId w:val="20"/>
  </w:num>
  <w:num w:numId="11">
    <w:abstractNumId w:val="13"/>
  </w:num>
  <w:num w:numId="12">
    <w:abstractNumId w:val="16"/>
  </w:num>
  <w:num w:numId="13">
    <w:abstractNumId w:val="10"/>
  </w:num>
  <w:num w:numId="14">
    <w:abstractNumId w:val="4"/>
  </w:num>
  <w:num w:numId="15">
    <w:abstractNumId w:val="24"/>
  </w:num>
  <w:num w:numId="16">
    <w:abstractNumId w:val="27"/>
  </w:num>
  <w:num w:numId="17">
    <w:abstractNumId w:val="11"/>
  </w:num>
  <w:num w:numId="18">
    <w:abstractNumId w:val="18"/>
  </w:num>
  <w:num w:numId="19">
    <w:abstractNumId w:val="17"/>
  </w:num>
  <w:num w:numId="20">
    <w:abstractNumId w:val="0"/>
  </w:num>
  <w:num w:numId="21">
    <w:abstractNumId w:val="5"/>
  </w:num>
  <w:num w:numId="22">
    <w:abstractNumId w:val="2"/>
  </w:num>
  <w:num w:numId="23">
    <w:abstractNumId w:val="22"/>
  </w:num>
  <w:num w:numId="24">
    <w:abstractNumId w:val="28"/>
  </w:num>
  <w:num w:numId="25">
    <w:abstractNumId w:val="6"/>
  </w:num>
  <w:num w:numId="26">
    <w:abstractNumId w:val="23"/>
  </w:num>
  <w:num w:numId="27">
    <w:abstractNumId w:val="1"/>
  </w:num>
  <w:num w:numId="28">
    <w:abstractNumId w:val="9"/>
  </w:num>
  <w:num w:numId="29">
    <w:abstractNumId w:val="8"/>
  </w:num>
  <w:num w:numId="30">
    <w:abstractNumId w:val="21"/>
  </w:num>
  <w:num w:numId="31">
    <w:abstractNumId w:val="30"/>
  </w:num>
  <w:num w:numId="3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BC"/>
    <w:rsid w:val="00007D3F"/>
    <w:rsid w:val="000167DE"/>
    <w:rsid w:val="00017F12"/>
    <w:rsid w:val="0003146C"/>
    <w:rsid w:val="00032F21"/>
    <w:rsid w:val="00040C34"/>
    <w:rsid w:val="0004277D"/>
    <w:rsid w:val="00045A2B"/>
    <w:rsid w:val="00055A1B"/>
    <w:rsid w:val="0006029E"/>
    <w:rsid w:val="00060CF0"/>
    <w:rsid w:val="00066434"/>
    <w:rsid w:val="000672B2"/>
    <w:rsid w:val="00067A54"/>
    <w:rsid w:val="000703DD"/>
    <w:rsid w:val="00075CD7"/>
    <w:rsid w:val="00082292"/>
    <w:rsid w:val="00086D4A"/>
    <w:rsid w:val="000958DE"/>
    <w:rsid w:val="000963AD"/>
    <w:rsid w:val="00097685"/>
    <w:rsid w:val="000A6406"/>
    <w:rsid w:val="000B1274"/>
    <w:rsid w:val="000C429D"/>
    <w:rsid w:val="000C4999"/>
    <w:rsid w:val="000C52D0"/>
    <w:rsid w:val="000E3E0F"/>
    <w:rsid w:val="000F2B47"/>
    <w:rsid w:val="000F6C9B"/>
    <w:rsid w:val="000F75DB"/>
    <w:rsid w:val="000F7693"/>
    <w:rsid w:val="0010247A"/>
    <w:rsid w:val="00107E6F"/>
    <w:rsid w:val="00107F53"/>
    <w:rsid w:val="001206A8"/>
    <w:rsid w:val="00125416"/>
    <w:rsid w:val="00127941"/>
    <w:rsid w:val="00127ABC"/>
    <w:rsid w:val="001341BC"/>
    <w:rsid w:val="00146B02"/>
    <w:rsid w:val="001503A9"/>
    <w:rsid w:val="0016162F"/>
    <w:rsid w:val="001651C4"/>
    <w:rsid w:val="00174D29"/>
    <w:rsid w:val="00176651"/>
    <w:rsid w:val="001A01CB"/>
    <w:rsid w:val="001B43C8"/>
    <w:rsid w:val="001B5A68"/>
    <w:rsid w:val="001C26B1"/>
    <w:rsid w:val="001C3F82"/>
    <w:rsid w:val="001D1209"/>
    <w:rsid w:val="001D1301"/>
    <w:rsid w:val="001D1326"/>
    <w:rsid w:val="001E12EE"/>
    <w:rsid w:val="001F2254"/>
    <w:rsid w:val="002075C3"/>
    <w:rsid w:val="002128D3"/>
    <w:rsid w:val="00217816"/>
    <w:rsid w:val="002215A8"/>
    <w:rsid w:val="00221E4C"/>
    <w:rsid w:val="00224C38"/>
    <w:rsid w:val="00241E50"/>
    <w:rsid w:val="00267697"/>
    <w:rsid w:val="00275C18"/>
    <w:rsid w:val="00293090"/>
    <w:rsid w:val="002B6C7E"/>
    <w:rsid w:val="002D21A3"/>
    <w:rsid w:val="002F5F40"/>
    <w:rsid w:val="0030016D"/>
    <w:rsid w:val="00317135"/>
    <w:rsid w:val="00320092"/>
    <w:rsid w:val="00332530"/>
    <w:rsid w:val="00334CDE"/>
    <w:rsid w:val="00335DD9"/>
    <w:rsid w:val="00340461"/>
    <w:rsid w:val="00341051"/>
    <w:rsid w:val="00351C0A"/>
    <w:rsid w:val="00357582"/>
    <w:rsid w:val="00360B97"/>
    <w:rsid w:val="00366E74"/>
    <w:rsid w:val="00371C94"/>
    <w:rsid w:val="00376154"/>
    <w:rsid w:val="0037697E"/>
    <w:rsid w:val="00391014"/>
    <w:rsid w:val="0039163C"/>
    <w:rsid w:val="003A05EF"/>
    <w:rsid w:val="003B3F99"/>
    <w:rsid w:val="003B5817"/>
    <w:rsid w:val="003C0A3D"/>
    <w:rsid w:val="003D0F36"/>
    <w:rsid w:val="003D7801"/>
    <w:rsid w:val="003E0A99"/>
    <w:rsid w:val="003E4E94"/>
    <w:rsid w:val="003F561B"/>
    <w:rsid w:val="00400A5C"/>
    <w:rsid w:val="00423342"/>
    <w:rsid w:val="00432D9B"/>
    <w:rsid w:val="00453B5D"/>
    <w:rsid w:val="00455EDD"/>
    <w:rsid w:val="00464C6B"/>
    <w:rsid w:val="00477D4C"/>
    <w:rsid w:val="004972D6"/>
    <w:rsid w:val="004A7BDD"/>
    <w:rsid w:val="004C4732"/>
    <w:rsid w:val="004D4512"/>
    <w:rsid w:val="004D6DC9"/>
    <w:rsid w:val="004F093F"/>
    <w:rsid w:val="004F3020"/>
    <w:rsid w:val="004F6EF5"/>
    <w:rsid w:val="004F7D64"/>
    <w:rsid w:val="0050168E"/>
    <w:rsid w:val="0050219C"/>
    <w:rsid w:val="00503547"/>
    <w:rsid w:val="00505DBC"/>
    <w:rsid w:val="00525DC8"/>
    <w:rsid w:val="00550ED4"/>
    <w:rsid w:val="0055346E"/>
    <w:rsid w:val="00557C7C"/>
    <w:rsid w:val="00561582"/>
    <w:rsid w:val="005777CB"/>
    <w:rsid w:val="00577EA7"/>
    <w:rsid w:val="00586710"/>
    <w:rsid w:val="00593126"/>
    <w:rsid w:val="005952EF"/>
    <w:rsid w:val="005A3573"/>
    <w:rsid w:val="005A3EBA"/>
    <w:rsid w:val="005A6D98"/>
    <w:rsid w:val="005C5789"/>
    <w:rsid w:val="005C5C97"/>
    <w:rsid w:val="005D07E7"/>
    <w:rsid w:val="005D6D0B"/>
    <w:rsid w:val="006164FE"/>
    <w:rsid w:val="00623B66"/>
    <w:rsid w:val="00636E59"/>
    <w:rsid w:val="00653F78"/>
    <w:rsid w:val="00657F2B"/>
    <w:rsid w:val="006637D3"/>
    <w:rsid w:val="00663E4D"/>
    <w:rsid w:val="00672705"/>
    <w:rsid w:val="00672805"/>
    <w:rsid w:val="00673BB4"/>
    <w:rsid w:val="006901AA"/>
    <w:rsid w:val="006966B0"/>
    <w:rsid w:val="006B46C1"/>
    <w:rsid w:val="006B6B26"/>
    <w:rsid w:val="006C1445"/>
    <w:rsid w:val="006E3C2B"/>
    <w:rsid w:val="0070295B"/>
    <w:rsid w:val="00703E1A"/>
    <w:rsid w:val="00705AE3"/>
    <w:rsid w:val="00706AFE"/>
    <w:rsid w:val="00716D23"/>
    <w:rsid w:val="00722DEC"/>
    <w:rsid w:val="00730013"/>
    <w:rsid w:val="00737FAE"/>
    <w:rsid w:val="00742C71"/>
    <w:rsid w:val="00743C18"/>
    <w:rsid w:val="00745633"/>
    <w:rsid w:val="00750D74"/>
    <w:rsid w:val="00751F2B"/>
    <w:rsid w:val="0075448A"/>
    <w:rsid w:val="00765AD8"/>
    <w:rsid w:val="007800C3"/>
    <w:rsid w:val="007862E3"/>
    <w:rsid w:val="00791B65"/>
    <w:rsid w:val="007A4DD3"/>
    <w:rsid w:val="007B2A1E"/>
    <w:rsid w:val="007F422E"/>
    <w:rsid w:val="007F58DA"/>
    <w:rsid w:val="008010F7"/>
    <w:rsid w:val="00805945"/>
    <w:rsid w:val="00811F87"/>
    <w:rsid w:val="008131CB"/>
    <w:rsid w:val="00833BB4"/>
    <w:rsid w:val="008410D2"/>
    <w:rsid w:val="008807A4"/>
    <w:rsid w:val="0088589B"/>
    <w:rsid w:val="00895C90"/>
    <w:rsid w:val="008A04A6"/>
    <w:rsid w:val="008A1644"/>
    <w:rsid w:val="008A5FF4"/>
    <w:rsid w:val="008B3CE0"/>
    <w:rsid w:val="008B42EA"/>
    <w:rsid w:val="008B5739"/>
    <w:rsid w:val="008C1339"/>
    <w:rsid w:val="008C5D20"/>
    <w:rsid w:val="008D7E18"/>
    <w:rsid w:val="008E501B"/>
    <w:rsid w:val="00900DA2"/>
    <w:rsid w:val="00902B53"/>
    <w:rsid w:val="009111B3"/>
    <w:rsid w:val="00911604"/>
    <w:rsid w:val="0091559B"/>
    <w:rsid w:val="00921F31"/>
    <w:rsid w:val="00932051"/>
    <w:rsid w:val="00936FE5"/>
    <w:rsid w:val="0095656A"/>
    <w:rsid w:val="009601F8"/>
    <w:rsid w:val="00960226"/>
    <w:rsid w:val="009660AE"/>
    <w:rsid w:val="009802F5"/>
    <w:rsid w:val="00980577"/>
    <w:rsid w:val="009807F2"/>
    <w:rsid w:val="00985816"/>
    <w:rsid w:val="009865E8"/>
    <w:rsid w:val="009A3364"/>
    <w:rsid w:val="009C1061"/>
    <w:rsid w:val="009D0D5F"/>
    <w:rsid w:val="009D32DB"/>
    <w:rsid w:val="009E085F"/>
    <w:rsid w:val="009E1407"/>
    <w:rsid w:val="009E55A2"/>
    <w:rsid w:val="00A05C17"/>
    <w:rsid w:val="00A076DD"/>
    <w:rsid w:val="00A16407"/>
    <w:rsid w:val="00A22A0E"/>
    <w:rsid w:val="00A26469"/>
    <w:rsid w:val="00A26795"/>
    <w:rsid w:val="00A31823"/>
    <w:rsid w:val="00A342CB"/>
    <w:rsid w:val="00A41C8D"/>
    <w:rsid w:val="00A5686C"/>
    <w:rsid w:val="00A57D26"/>
    <w:rsid w:val="00A62FAC"/>
    <w:rsid w:val="00A67423"/>
    <w:rsid w:val="00A743E0"/>
    <w:rsid w:val="00A834D4"/>
    <w:rsid w:val="00A84A2C"/>
    <w:rsid w:val="00A92A6D"/>
    <w:rsid w:val="00A97C27"/>
    <w:rsid w:val="00AB0FA0"/>
    <w:rsid w:val="00AC74BC"/>
    <w:rsid w:val="00AC7DA7"/>
    <w:rsid w:val="00AD17D2"/>
    <w:rsid w:val="00AE5394"/>
    <w:rsid w:val="00AE5671"/>
    <w:rsid w:val="00AE5B33"/>
    <w:rsid w:val="00B043E7"/>
    <w:rsid w:val="00B07615"/>
    <w:rsid w:val="00B13DE6"/>
    <w:rsid w:val="00B16276"/>
    <w:rsid w:val="00B17CB4"/>
    <w:rsid w:val="00B2074A"/>
    <w:rsid w:val="00B20EF8"/>
    <w:rsid w:val="00B24693"/>
    <w:rsid w:val="00B30918"/>
    <w:rsid w:val="00B327B0"/>
    <w:rsid w:val="00B41BD5"/>
    <w:rsid w:val="00B56975"/>
    <w:rsid w:val="00B61AF4"/>
    <w:rsid w:val="00B64A55"/>
    <w:rsid w:val="00B6605D"/>
    <w:rsid w:val="00B75627"/>
    <w:rsid w:val="00B761F6"/>
    <w:rsid w:val="00B90D01"/>
    <w:rsid w:val="00B976D6"/>
    <w:rsid w:val="00BA741A"/>
    <w:rsid w:val="00BB3787"/>
    <w:rsid w:val="00BD0D53"/>
    <w:rsid w:val="00BD28F0"/>
    <w:rsid w:val="00BD4C21"/>
    <w:rsid w:val="00BE036B"/>
    <w:rsid w:val="00BF046B"/>
    <w:rsid w:val="00C012D1"/>
    <w:rsid w:val="00C153AD"/>
    <w:rsid w:val="00C21F9A"/>
    <w:rsid w:val="00C26591"/>
    <w:rsid w:val="00C3611E"/>
    <w:rsid w:val="00C47D2F"/>
    <w:rsid w:val="00C60497"/>
    <w:rsid w:val="00C627D3"/>
    <w:rsid w:val="00C62CB2"/>
    <w:rsid w:val="00C65DD7"/>
    <w:rsid w:val="00C765C1"/>
    <w:rsid w:val="00C82D81"/>
    <w:rsid w:val="00C84909"/>
    <w:rsid w:val="00CA742C"/>
    <w:rsid w:val="00CB0614"/>
    <w:rsid w:val="00CB0D12"/>
    <w:rsid w:val="00CB282C"/>
    <w:rsid w:val="00CC049E"/>
    <w:rsid w:val="00CC7E40"/>
    <w:rsid w:val="00CD403A"/>
    <w:rsid w:val="00CD56B0"/>
    <w:rsid w:val="00CE2532"/>
    <w:rsid w:val="00CE727A"/>
    <w:rsid w:val="00CF48B5"/>
    <w:rsid w:val="00D06542"/>
    <w:rsid w:val="00D12AE4"/>
    <w:rsid w:val="00D13F20"/>
    <w:rsid w:val="00D33812"/>
    <w:rsid w:val="00D4495E"/>
    <w:rsid w:val="00D4722D"/>
    <w:rsid w:val="00D47FFB"/>
    <w:rsid w:val="00D52FE7"/>
    <w:rsid w:val="00D5384B"/>
    <w:rsid w:val="00D5767F"/>
    <w:rsid w:val="00D81243"/>
    <w:rsid w:val="00D8430D"/>
    <w:rsid w:val="00D8683F"/>
    <w:rsid w:val="00D87B16"/>
    <w:rsid w:val="00D93B65"/>
    <w:rsid w:val="00DA648A"/>
    <w:rsid w:val="00DB35B3"/>
    <w:rsid w:val="00DC727A"/>
    <w:rsid w:val="00DD741B"/>
    <w:rsid w:val="00DE6AB6"/>
    <w:rsid w:val="00DE7845"/>
    <w:rsid w:val="00DE79AE"/>
    <w:rsid w:val="00DE7BDD"/>
    <w:rsid w:val="00DF3863"/>
    <w:rsid w:val="00DF410B"/>
    <w:rsid w:val="00DF417D"/>
    <w:rsid w:val="00E12C8D"/>
    <w:rsid w:val="00E14D67"/>
    <w:rsid w:val="00E17807"/>
    <w:rsid w:val="00E21A83"/>
    <w:rsid w:val="00E22605"/>
    <w:rsid w:val="00E40372"/>
    <w:rsid w:val="00E778A9"/>
    <w:rsid w:val="00E90957"/>
    <w:rsid w:val="00EA094D"/>
    <w:rsid w:val="00EA4755"/>
    <w:rsid w:val="00EB0C0F"/>
    <w:rsid w:val="00EB6A14"/>
    <w:rsid w:val="00EC746D"/>
    <w:rsid w:val="00ED09DC"/>
    <w:rsid w:val="00ED1A1F"/>
    <w:rsid w:val="00EE0BCE"/>
    <w:rsid w:val="00EF296E"/>
    <w:rsid w:val="00F01697"/>
    <w:rsid w:val="00F02A4A"/>
    <w:rsid w:val="00F134E7"/>
    <w:rsid w:val="00F13A1A"/>
    <w:rsid w:val="00F32040"/>
    <w:rsid w:val="00F430C0"/>
    <w:rsid w:val="00F43126"/>
    <w:rsid w:val="00F44049"/>
    <w:rsid w:val="00F56D50"/>
    <w:rsid w:val="00F74737"/>
    <w:rsid w:val="00F75925"/>
    <w:rsid w:val="00F9278A"/>
    <w:rsid w:val="00F95B08"/>
    <w:rsid w:val="00F972FC"/>
    <w:rsid w:val="00FA608A"/>
    <w:rsid w:val="00FB14E9"/>
    <w:rsid w:val="00FB48E3"/>
    <w:rsid w:val="00FC4C86"/>
    <w:rsid w:val="00FC7E5B"/>
    <w:rsid w:val="00FE070E"/>
    <w:rsid w:val="00FE59BD"/>
    <w:rsid w:val="00FF10A6"/>
    <w:rsid w:val="00FF5593"/>
    <w:rsid w:val="00FF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 w:type="paragraph" w:styleId="PlainText">
    <w:name w:val="Plain Text"/>
    <w:basedOn w:val="Normal"/>
    <w:link w:val="PlainTextChar"/>
    <w:uiPriority w:val="99"/>
    <w:unhideWhenUsed/>
    <w:rsid w:val="004D6DC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D6DC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 w:type="paragraph" w:styleId="PlainText">
    <w:name w:val="Plain Text"/>
    <w:basedOn w:val="Normal"/>
    <w:link w:val="PlainTextChar"/>
    <w:uiPriority w:val="99"/>
    <w:unhideWhenUsed/>
    <w:rsid w:val="004D6DC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D6DC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3587">
      <w:bodyDiv w:val="1"/>
      <w:marLeft w:val="0"/>
      <w:marRight w:val="0"/>
      <w:marTop w:val="0"/>
      <w:marBottom w:val="0"/>
      <w:divBdr>
        <w:top w:val="none" w:sz="0" w:space="0" w:color="auto"/>
        <w:left w:val="none" w:sz="0" w:space="0" w:color="auto"/>
        <w:bottom w:val="none" w:sz="0" w:space="0" w:color="auto"/>
        <w:right w:val="none" w:sz="0" w:space="0" w:color="auto"/>
      </w:divBdr>
    </w:div>
    <w:div w:id="246351899">
      <w:bodyDiv w:val="1"/>
      <w:marLeft w:val="0"/>
      <w:marRight w:val="0"/>
      <w:marTop w:val="0"/>
      <w:marBottom w:val="0"/>
      <w:divBdr>
        <w:top w:val="none" w:sz="0" w:space="0" w:color="auto"/>
        <w:left w:val="none" w:sz="0" w:space="0" w:color="auto"/>
        <w:bottom w:val="none" w:sz="0" w:space="0" w:color="auto"/>
        <w:right w:val="none" w:sz="0" w:space="0" w:color="auto"/>
      </w:divBdr>
    </w:div>
    <w:div w:id="364647697">
      <w:bodyDiv w:val="1"/>
      <w:marLeft w:val="0"/>
      <w:marRight w:val="0"/>
      <w:marTop w:val="0"/>
      <w:marBottom w:val="0"/>
      <w:divBdr>
        <w:top w:val="none" w:sz="0" w:space="0" w:color="auto"/>
        <w:left w:val="none" w:sz="0" w:space="0" w:color="auto"/>
        <w:bottom w:val="none" w:sz="0" w:space="0" w:color="auto"/>
        <w:right w:val="none" w:sz="0" w:space="0" w:color="auto"/>
      </w:divBdr>
    </w:div>
    <w:div w:id="656226764">
      <w:bodyDiv w:val="1"/>
      <w:marLeft w:val="0"/>
      <w:marRight w:val="0"/>
      <w:marTop w:val="0"/>
      <w:marBottom w:val="0"/>
      <w:divBdr>
        <w:top w:val="none" w:sz="0" w:space="0" w:color="auto"/>
        <w:left w:val="none" w:sz="0" w:space="0" w:color="auto"/>
        <w:bottom w:val="none" w:sz="0" w:space="0" w:color="auto"/>
        <w:right w:val="none" w:sz="0" w:space="0" w:color="auto"/>
      </w:divBdr>
    </w:div>
    <w:div w:id="663819220">
      <w:bodyDiv w:val="1"/>
      <w:marLeft w:val="0"/>
      <w:marRight w:val="0"/>
      <w:marTop w:val="0"/>
      <w:marBottom w:val="0"/>
      <w:divBdr>
        <w:top w:val="none" w:sz="0" w:space="0" w:color="auto"/>
        <w:left w:val="none" w:sz="0" w:space="0" w:color="auto"/>
        <w:bottom w:val="none" w:sz="0" w:space="0" w:color="auto"/>
        <w:right w:val="none" w:sz="0" w:space="0" w:color="auto"/>
      </w:divBdr>
    </w:div>
    <w:div w:id="674187333">
      <w:bodyDiv w:val="1"/>
      <w:marLeft w:val="0"/>
      <w:marRight w:val="0"/>
      <w:marTop w:val="0"/>
      <w:marBottom w:val="0"/>
      <w:divBdr>
        <w:top w:val="none" w:sz="0" w:space="0" w:color="auto"/>
        <w:left w:val="none" w:sz="0" w:space="0" w:color="auto"/>
        <w:bottom w:val="none" w:sz="0" w:space="0" w:color="auto"/>
        <w:right w:val="none" w:sz="0" w:space="0" w:color="auto"/>
      </w:divBdr>
    </w:div>
    <w:div w:id="679622421">
      <w:bodyDiv w:val="1"/>
      <w:marLeft w:val="0"/>
      <w:marRight w:val="0"/>
      <w:marTop w:val="0"/>
      <w:marBottom w:val="0"/>
      <w:divBdr>
        <w:top w:val="none" w:sz="0" w:space="0" w:color="auto"/>
        <w:left w:val="none" w:sz="0" w:space="0" w:color="auto"/>
        <w:bottom w:val="none" w:sz="0" w:space="0" w:color="auto"/>
        <w:right w:val="none" w:sz="0" w:space="0" w:color="auto"/>
      </w:divBdr>
    </w:div>
    <w:div w:id="792332144">
      <w:bodyDiv w:val="1"/>
      <w:marLeft w:val="0"/>
      <w:marRight w:val="0"/>
      <w:marTop w:val="0"/>
      <w:marBottom w:val="0"/>
      <w:divBdr>
        <w:top w:val="none" w:sz="0" w:space="0" w:color="auto"/>
        <w:left w:val="none" w:sz="0" w:space="0" w:color="auto"/>
        <w:bottom w:val="none" w:sz="0" w:space="0" w:color="auto"/>
        <w:right w:val="none" w:sz="0" w:space="0" w:color="auto"/>
      </w:divBdr>
    </w:div>
    <w:div w:id="794179979">
      <w:bodyDiv w:val="1"/>
      <w:marLeft w:val="0"/>
      <w:marRight w:val="0"/>
      <w:marTop w:val="0"/>
      <w:marBottom w:val="0"/>
      <w:divBdr>
        <w:top w:val="none" w:sz="0" w:space="0" w:color="auto"/>
        <w:left w:val="none" w:sz="0" w:space="0" w:color="auto"/>
        <w:bottom w:val="none" w:sz="0" w:space="0" w:color="auto"/>
        <w:right w:val="none" w:sz="0" w:space="0" w:color="auto"/>
      </w:divBdr>
    </w:div>
    <w:div w:id="1091123138">
      <w:bodyDiv w:val="1"/>
      <w:marLeft w:val="0"/>
      <w:marRight w:val="0"/>
      <w:marTop w:val="0"/>
      <w:marBottom w:val="0"/>
      <w:divBdr>
        <w:top w:val="none" w:sz="0" w:space="0" w:color="auto"/>
        <w:left w:val="none" w:sz="0" w:space="0" w:color="auto"/>
        <w:bottom w:val="none" w:sz="0" w:space="0" w:color="auto"/>
        <w:right w:val="none" w:sz="0" w:space="0" w:color="auto"/>
      </w:divBdr>
    </w:div>
    <w:div w:id="1104231725">
      <w:bodyDiv w:val="1"/>
      <w:marLeft w:val="0"/>
      <w:marRight w:val="0"/>
      <w:marTop w:val="0"/>
      <w:marBottom w:val="0"/>
      <w:divBdr>
        <w:top w:val="none" w:sz="0" w:space="0" w:color="auto"/>
        <w:left w:val="none" w:sz="0" w:space="0" w:color="auto"/>
        <w:bottom w:val="none" w:sz="0" w:space="0" w:color="auto"/>
        <w:right w:val="none" w:sz="0" w:space="0" w:color="auto"/>
      </w:divBdr>
    </w:div>
    <w:div w:id="1189300204">
      <w:bodyDiv w:val="1"/>
      <w:marLeft w:val="0"/>
      <w:marRight w:val="0"/>
      <w:marTop w:val="0"/>
      <w:marBottom w:val="0"/>
      <w:divBdr>
        <w:top w:val="none" w:sz="0" w:space="0" w:color="auto"/>
        <w:left w:val="none" w:sz="0" w:space="0" w:color="auto"/>
        <w:bottom w:val="none" w:sz="0" w:space="0" w:color="auto"/>
        <w:right w:val="none" w:sz="0" w:space="0" w:color="auto"/>
      </w:divBdr>
    </w:div>
    <w:div w:id="1219508765">
      <w:bodyDiv w:val="1"/>
      <w:marLeft w:val="0"/>
      <w:marRight w:val="0"/>
      <w:marTop w:val="0"/>
      <w:marBottom w:val="0"/>
      <w:divBdr>
        <w:top w:val="none" w:sz="0" w:space="0" w:color="auto"/>
        <w:left w:val="none" w:sz="0" w:space="0" w:color="auto"/>
        <w:bottom w:val="none" w:sz="0" w:space="0" w:color="auto"/>
        <w:right w:val="none" w:sz="0" w:space="0" w:color="auto"/>
      </w:divBdr>
    </w:div>
    <w:div w:id="1233153423">
      <w:bodyDiv w:val="1"/>
      <w:marLeft w:val="0"/>
      <w:marRight w:val="0"/>
      <w:marTop w:val="0"/>
      <w:marBottom w:val="0"/>
      <w:divBdr>
        <w:top w:val="none" w:sz="0" w:space="0" w:color="auto"/>
        <w:left w:val="none" w:sz="0" w:space="0" w:color="auto"/>
        <w:bottom w:val="none" w:sz="0" w:space="0" w:color="auto"/>
        <w:right w:val="none" w:sz="0" w:space="0" w:color="auto"/>
      </w:divBdr>
    </w:div>
    <w:div w:id="1354695515">
      <w:bodyDiv w:val="1"/>
      <w:marLeft w:val="0"/>
      <w:marRight w:val="0"/>
      <w:marTop w:val="0"/>
      <w:marBottom w:val="0"/>
      <w:divBdr>
        <w:top w:val="none" w:sz="0" w:space="0" w:color="auto"/>
        <w:left w:val="none" w:sz="0" w:space="0" w:color="auto"/>
        <w:bottom w:val="none" w:sz="0" w:space="0" w:color="auto"/>
        <w:right w:val="none" w:sz="0" w:space="0" w:color="auto"/>
      </w:divBdr>
    </w:div>
    <w:div w:id="1482649194">
      <w:bodyDiv w:val="1"/>
      <w:marLeft w:val="0"/>
      <w:marRight w:val="0"/>
      <w:marTop w:val="0"/>
      <w:marBottom w:val="0"/>
      <w:divBdr>
        <w:top w:val="none" w:sz="0" w:space="0" w:color="auto"/>
        <w:left w:val="none" w:sz="0" w:space="0" w:color="auto"/>
        <w:bottom w:val="none" w:sz="0" w:space="0" w:color="auto"/>
        <w:right w:val="none" w:sz="0" w:space="0" w:color="auto"/>
      </w:divBdr>
    </w:div>
    <w:div w:id="1558012666">
      <w:bodyDiv w:val="1"/>
      <w:marLeft w:val="0"/>
      <w:marRight w:val="0"/>
      <w:marTop w:val="0"/>
      <w:marBottom w:val="0"/>
      <w:divBdr>
        <w:top w:val="none" w:sz="0" w:space="0" w:color="auto"/>
        <w:left w:val="none" w:sz="0" w:space="0" w:color="auto"/>
        <w:bottom w:val="none" w:sz="0" w:space="0" w:color="auto"/>
        <w:right w:val="none" w:sz="0" w:space="0" w:color="auto"/>
      </w:divBdr>
    </w:div>
    <w:div w:id="1604919443">
      <w:bodyDiv w:val="1"/>
      <w:marLeft w:val="0"/>
      <w:marRight w:val="0"/>
      <w:marTop w:val="0"/>
      <w:marBottom w:val="0"/>
      <w:divBdr>
        <w:top w:val="none" w:sz="0" w:space="0" w:color="auto"/>
        <w:left w:val="none" w:sz="0" w:space="0" w:color="auto"/>
        <w:bottom w:val="none" w:sz="0" w:space="0" w:color="auto"/>
        <w:right w:val="none" w:sz="0" w:space="0" w:color="auto"/>
      </w:divBdr>
    </w:div>
    <w:div w:id="1615015627">
      <w:bodyDiv w:val="1"/>
      <w:marLeft w:val="0"/>
      <w:marRight w:val="0"/>
      <w:marTop w:val="0"/>
      <w:marBottom w:val="0"/>
      <w:divBdr>
        <w:top w:val="none" w:sz="0" w:space="0" w:color="auto"/>
        <w:left w:val="none" w:sz="0" w:space="0" w:color="auto"/>
        <w:bottom w:val="none" w:sz="0" w:space="0" w:color="auto"/>
        <w:right w:val="none" w:sz="0" w:space="0" w:color="auto"/>
      </w:divBdr>
    </w:div>
    <w:div w:id="1671055931">
      <w:bodyDiv w:val="1"/>
      <w:marLeft w:val="0"/>
      <w:marRight w:val="0"/>
      <w:marTop w:val="0"/>
      <w:marBottom w:val="0"/>
      <w:divBdr>
        <w:top w:val="none" w:sz="0" w:space="0" w:color="auto"/>
        <w:left w:val="none" w:sz="0" w:space="0" w:color="auto"/>
        <w:bottom w:val="none" w:sz="0" w:space="0" w:color="auto"/>
        <w:right w:val="none" w:sz="0" w:space="0" w:color="auto"/>
      </w:divBdr>
    </w:div>
    <w:div w:id="1768690552">
      <w:bodyDiv w:val="1"/>
      <w:marLeft w:val="0"/>
      <w:marRight w:val="0"/>
      <w:marTop w:val="0"/>
      <w:marBottom w:val="0"/>
      <w:divBdr>
        <w:top w:val="none" w:sz="0" w:space="0" w:color="auto"/>
        <w:left w:val="none" w:sz="0" w:space="0" w:color="auto"/>
        <w:bottom w:val="none" w:sz="0" w:space="0" w:color="auto"/>
        <w:right w:val="none" w:sz="0" w:space="0" w:color="auto"/>
      </w:divBdr>
    </w:div>
    <w:div w:id="1792553192">
      <w:bodyDiv w:val="1"/>
      <w:marLeft w:val="0"/>
      <w:marRight w:val="0"/>
      <w:marTop w:val="0"/>
      <w:marBottom w:val="0"/>
      <w:divBdr>
        <w:top w:val="none" w:sz="0" w:space="0" w:color="auto"/>
        <w:left w:val="none" w:sz="0" w:space="0" w:color="auto"/>
        <w:bottom w:val="none" w:sz="0" w:space="0" w:color="auto"/>
        <w:right w:val="none" w:sz="0" w:space="0" w:color="auto"/>
      </w:divBdr>
    </w:div>
    <w:div w:id="1838113707">
      <w:bodyDiv w:val="1"/>
      <w:marLeft w:val="0"/>
      <w:marRight w:val="0"/>
      <w:marTop w:val="0"/>
      <w:marBottom w:val="0"/>
      <w:divBdr>
        <w:top w:val="none" w:sz="0" w:space="0" w:color="auto"/>
        <w:left w:val="none" w:sz="0" w:space="0" w:color="auto"/>
        <w:bottom w:val="none" w:sz="0" w:space="0" w:color="auto"/>
        <w:right w:val="none" w:sz="0" w:space="0" w:color="auto"/>
      </w:divBdr>
    </w:div>
    <w:div w:id="1877690766">
      <w:bodyDiv w:val="1"/>
      <w:marLeft w:val="0"/>
      <w:marRight w:val="0"/>
      <w:marTop w:val="0"/>
      <w:marBottom w:val="0"/>
      <w:divBdr>
        <w:top w:val="none" w:sz="0" w:space="0" w:color="auto"/>
        <w:left w:val="none" w:sz="0" w:space="0" w:color="auto"/>
        <w:bottom w:val="none" w:sz="0" w:space="0" w:color="auto"/>
        <w:right w:val="none" w:sz="0" w:space="0" w:color="auto"/>
      </w:divBdr>
    </w:div>
    <w:div w:id="1886214651">
      <w:bodyDiv w:val="1"/>
      <w:marLeft w:val="0"/>
      <w:marRight w:val="0"/>
      <w:marTop w:val="0"/>
      <w:marBottom w:val="0"/>
      <w:divBdr>
        <w:top w:val="none" w:sz="0" w:space="0" w:color="auto"/>
        <w:left w:val="none" w:sz="0" w:space="0" w:color="auto"/>
        <w:bottom w:val="none" w:sz="0" w:space="0" w:color="auto"/>
        <w:right w:val="none" w:sz="0" w:space="0" w:color="auto"/>
      </w:divBdr>
    </w:div>
    <w:div w:id="18862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2012-06-27T17:19:00Z</dcterms:created>
  <dcterms:modified xsi:type="dcterms:W3CDTF">2012-06-27T17:19:00Z</dcterms:modified>
</cp:coreProperties>
</file>