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3A5884A5" w:rsidR="00CB163D" w:rsidRPr="00FF012C" w:rsidRDefault="00CB163D" w:rsidP="00CB163D">
      <w:pPr>
        <w:pStyle w:val="Title"/>
        <w:rPr>
          <w:sz w:val="24"/>
          <w:szCs w:val="24"/>
        </w:rPr>
      </w:pPr>
      <w:r w:rsidRPr="00FF012C">
        <w:rPr>
          <w:sz w:val="24"/>
          <w:szCs w:val="24"/>
        </w:rPr>
        <w:t>Rwanda Health Enterprise Architecture</w:t>
      </w:r>
      <w:r w:rsidR="00EA6E23">
        <w:rPr>
          <w:sz w:val="24"/>
          <w:szCs w:val="24"/>
        </w:rPr>
        <w:t xml:space="preserve"> </w:t>
      </w:r>
      <w:r w:rsidRPr="00FF012C">
        <w:rPr>
          <w:sz w:val="24"/>
          <w:szCs w:val="24"/>
        </w:rPr>
        <w:t>(RHEA)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76B72979" w:rsidR="00CB163D" w:rsidRDefault="00322C45" w:rsidP="00CB163D">
      <w:r>
        <w:t>January 17</w:t>
      </w:r>
      <w:r w:rsidR="003D5030">
        <w:t>th</w:t>
      </w:r>
      <w:r w:rsidR="0083499A">
        <w:t xml:space="preserve"> </w:t>
      </w:r>
      <w:r w:rsidR="00AA6C52">
        <w:t>2013</w:t>
      </w:r>
      <w:r w:rsidR="00ED3105">
        <w:t>,</w:t>
      </w:r>
      <w:r w:rsidR="006B4A3F">
        <w:t xml:space="preserve"> </w:t>
      </w:r>
      <w:r w:rsidR="00AA6C52">
        <w:t>3</w:t>
      </w:r>
      <w:r w:rsidR="004A4E5E">
        <w:t>pm</w:t>
      </w:r>
      <w:r w:rsidR="00CB163D">
        <w:t>, GMT +2hrs</w:t>
      </w:r>
    </w:p>
    <w:p w14:paraId="7C3D36AA" w14:textId="77777777" w:rsidR="00D6259C" w:rsidRDefault="007800C3" w:rsidP="00D6259C">
      <w:pPr>
        <w:pStyle w:val="Heading1"/>
      </w:pPr>
      <w:r>
        <w:t>Participants</w:t>
      </w:r>
    </w:p>
    <w:p w14:paraId="56088D76" w14:textId="15AA0195" w:rsidR="009E265B" w:rsidRPr="009E265B" w:rsidRDefault="006E17B8" w:rsidP="009E265B">
      <w:pPr>
        <w:jc w:val="both"/>
        <w:rPr>
          <w:bCs/>
        </w:rPr>
      </w:pPr>
      <w:r w:rsidRPr="009E265B">
        <w:t xml:space="preserve">Rhonwyn Cornell (RhC), </w:t>
      </w:r>
      <w:r w:rsidR="003637C6" w:rsidRPr="009E265B">
        <w:t>Carl Fourie</w:t>
      </w:r>
      <w:proofErr w:type="gramStart"/>
      <w:r w:rsidR="003637C6" w:rsidRPr="009E265B">
        <w:t>( CF</w:t>
      </w:r>
      <w:proofErr w:type="gramEnd"/>
      <w:r w:rsidR="003637C6" w:rsidRPr="009E265B">
        <w:t xml:space="preserve">), </w:t>
      </w:r>
      <w:r w:rsidR="003637C6">
        <w:t xml:space="preserve">Chris Seebregts (CS), </w:t>
      </w:r>
      <w:r w:rsidR="008C2021" w:rsidRPr="009E265B">
        <w:t>Linda Taylor (LT),</w:t>
      </w:r>
      <w:r w:rsidR="003637C6">
        <w:t xml:space="preserve"> </w:t>
      </w:r>
      <w:r w:rsidR="00BB7499" w:rsidRPr="009E265B">
        <w:t>Emmanuel Rugomboka (ER), Liz Peloso (LP</w:t>
      </w:r>
      <w:r w:rsidR="003D5030" w:rsidRPr="009E265B">
        <w:t xml:space="preserve">), </w:t>
      </w:r>
      <w:r w:rsidR="00BB7499" w:rsidRPr="009E265B">
        <w:t xml:space="preserve"> </w:t>
      </w:r>
      <w:r w:rsidR="009E265B" w:rsidRPr="009E265B">
        <w:t xml:space="preserve">Hannes Venter (HV), Kari Schoonbee(KS), Ryan Crichton (RC),  Carl </w:t>
      </w:r>
      <w:proofErr w:type="spellStart"/>
      <w:r w:rsidR="009E265B" w:rsidRPr="009E265B">
        <w:t>Leitner</w:t>
      </w:r>
      <w:proofErr w:type="spellEnd"/>
      <w:r w:rsidR="009E265B" w:rsidRPr="009E265B">
        <w:t xml:space="preserve"> (CL) , Tiffany </w:t>
      </w:r>
      <w:proofErr w:type="spellStart"/>
      <w:r w:rsidR="009E265B" w:rsidRPr="009E265B">
        <w:t>Jager</w:t>
      </w:r>
      <w:proofErr w:type="spellEnd"/>
      <w:r w:rsidR="009E265B" w:rsidRPr="009E265B">
        <w:t xml:space="preserve"> (TJ) , Wayne</w:t>
      </w:r>
      <w:r w:rsidR="003637C6">
        <w:t xml:space="preserve"> </w:t>
      </w:r>
      <w:proofErr w:type="spellStart"/>
      <w:r w:rsidR="003637C6">
        <w:t>Naidoo</w:t>
      </w:r>
      <w:proofErr w:type="spellEnd"/>
      <w:r w:rsidR="003637C6">
        <w:t xml:space="preserve"> (WN), Luke Duncan (LD),</w:t>
      </w:r>
      <w:r w:rsidR="009E265B" w:rsidRPr="009E265B">
        <w:rPr>
          <w:bCs/>
        </w:rPr>
        <w:t xml:space="preserve">Shaun </w:t>
      </w:r>
      <w:proofErr w:type="spellStart"/>
      <w:r w:rsidR="009E265B" w:rsidRPr="009E265B">
        <w:rPr>
          <w:bCs/>
        </w:rPr>
        <w:t>Grannis</w:t>
      </w:r>
      <w:proofErr w:type="spellEnd"/>
      <w:r w:rsidR="009E265B" w:rsidRPr="009E265B">
        <w:rPr>
          <w:bCs/>
        </w:rPr>
        <w:t xml:space="preserve"> (SG), </w:t>
      </w:r>
      <w:proofErr w:type="spellStart"/>
      <w:r w:rsidR="009E265B" w:rsidRPr="009E265B">
        <w:rPr>
          <w:bCs/>
        </w:rPr>
        <w:t>Dykki</w:t>
      </w:r>
      <w:proofErr w:type="spellEnd"/>
      <w:r w:rsidR="009E265B" w:rsidRPr="009E265B">
        <w:rPr>
          <w:bCs/>
        </w:rPr>
        <w:t xml:space="preserve"> </w:t>
      </w:r>
      <w:r w:rsidR="009E265B" w:rsidRPr="003637C6">
        <w:rPr>
          <w:rFonts w:asciiTheme="minorHAnsi" w:hAnsiTheme="minorHAnsi"/>
          <w:bCs/>
        </w:rPr>
        <w:t xml:space="preserve">Settle (DS), </w:t>
      </w:r>
      <w:proofErr w:type="spellStart"/>
      <w:r w:rsidR="003637C6" w:rsidRPr="003637C6">
        <w:rPr>
          <w:rFonts w:asciiTheme="minorHAnsi" w:eastAsiaTheme="minorHAnsi" w:hAnsiTheme="minorHAnsi" w:cs="Menlo Regular"/>
        </w:rPr>
        <w:t>Odysseas</w:t>
      </w:r>
      <w:proofErr w:type="spellEnd"/>
      <w:r w:rsidR="003637C6" w:rsidRPr="003637C6">
        <w:rPr>
          <w:rFonts w:asciiTheme="minorHAnsi" w:eastAsiaTheme="minorHAnsi" w:hAnsiTheme="minorHAnsi" w:cs="Menlo Regular"/>
        </w:rPr>
        <w:t xml:space="preserve"> </w:t>
      </w:r>
      <w:proofErr w:type="spellStart"/>
      <w:r w:rsidR="003637C6" w:rsidRPr="003637C6">
        <w:rPr>
          <w:rFonts w:asciiTheme="minorHAnsi" w:eastAsiaTheme="minorHAnsi" w:hAnsiTheme="minorHAnsi" w:cs="Menlo Regular"/>
        </w:rPr>
        <w:t>Pentakalos</w:t>
      </w:r>
      <w:proofErr w:type="spellEnd"/>
      <w:r w:rsidR="003637C6" w:rsidRPr="003637C6">
        <w:rPr>
          <w:rFonts w:asciiTheme="minorHAnsi" w:eastAsiaTheme="minorHAnsi" w:hAnsiTheme="minorHAnsi" w:cs="Menlo Regular"/>
        </w:rPr>
        <w:t>,</w:t>
      </w:r>
      <w:r w:rsidR="003637C6" w:rsidRPr="003637C6">
        <w:rPr>
          <w:rFonts w:asciiTheme="minorHAnsi" w:hAnsiTheme="minorHAnsi"/>
          <w:bCs/>
        </w:rPr>
        <w:t xml:space="preserve"> </w:t>
      </w:r>
      <w:r w:rsidR="009E265B" w:rsidRPr="003637C6">
        <w:rPr>
          <w:rFonts w:asciiTheme="minorHAnsi" w:hAnsiTheme="minorHAnsi"/>
          <w:bCs/>
        </w:rPr>
        <w:t>(OP), Dawn</w:t>
      </w:r>
      <w:r w:rsidR="003637C6">
        <w:rPr>
          <w:bCs/>
        </w:rPr>
        <w:t xml:space="preserve"> Smith (DS)</w:t>
      </w:r>
      <w:r w:rsidR="009E265B" w:rsidRPr="009E265B">
        <w:rPr>
          <w:bCs/>
        </w:rPr>
        <w:t>, Gilbert</w:t>
      </w:r>
      <w:r w:rsidR="009E265B">
        <w:rPr>
          <w:bCs/>
        </w:rPr>
        <w:t xml:space="preserve"> </w:t>
      </w:r>
      <w:proofErr w:type="spellStart"/>
      <w:r w:rsidR="009E265B">
        <w:rPr>
          <w:bCs/>
        </w:rPr>
        <w:t>Uwayezu</w:t>
      </w:r>
      <w:proofErr w:type="spellEnd"/>
      <w:r w:rsidR="009E265B">
        <w:rPr>
          <w:bCs/>
        </w:rPr>
        <w:t xml:space="preserve"> (GU)</w:t>
      </w:r>
      <w:r w:rsidR="003637C6">
        <w:rPr>
          <w:bCs/>
        </w:rPr>
        <w:t xml:space="preserve">, </w:t>
      </w:r>
      <w:proofErr w:type="spellStart"/>
      <w:r w:rsidR="003637C6">
        <w:rPr>
          <w:bCs/>
        </w:rPr>
        <w:t>Lorinne</w:t>
      </w:r>
      <w:proofErr w:type="spellEnd"/>
      <w:r w:rsidR="003637C6">
        <w:rPr>
          <w:bCs/>
        </w:rPr>
        <w:t xml:space="preserve"> Banister (LB)</w:t>
      </w:r>
    </w:p>
    <w:p w14:paraId="5DB4CFCC" w14:textId="77777777" w:rsidR="00322C45" w:rsidRDefault="00322C45" w:rsidP="003637C6">
      <w:pPr>
        <w:rPr>
          <w:b/>
          <w:bCs/>
          <w:sz w:val="28"/>
          <w:szCs w:val="28"/>
        </w:rPr>
      </w:pPr>
    </w:p>
    <w:p w14:paraId="2DEE986D" w14:textId="336777C9" w:rsidR="00A53566" w:rsidRDefault="00A53566" w:rsidP="00A53566">
      <w:pPr>
        <w:rPr>
          <w:b/>
          <w:bCs/>
          <w:sz w:val="24"/>
          <w:szCs w:val="24"/>
        </w:rPr>
      </w:pPr>
      <w:r w:rsidRPr="000410E3">
        <w:rPr>
          <w:b/>
          <w:bCs/>
          <w:sz w:val="24"/>
          <w:szCs w:val="24"/>
        </w:rPr>
        <w:t xml:space="preserve">Call recording </w:t>
      </w:r>
      <w:r>
        <w:rPr>
          <w:b/>
          <w:bCs/>
          <w:sz w:val="24"/>
          <w:szCs w:val="24"/>
        </w:rPr>
        <w:t xml:space="preserve">link </w:t>
      </w:r>
    </w:p>
    <w:p w14:paraId="4F393BEA" w14:textId="360B608F" w:rsidR="009E265B" w:rsidRPr="00FC71A8" w:rsidRDefault="009E265B" w:rsidP="00FC71A8">
      <w:pPr>
        <w:jc w:val="both"/>
        <w:rPr>
          <w:rFonts w:asciiTheme="minorHAnsi" w:hAnsiTheme="minorHAnsi" w:cstheme="minorHAnsi"/>
        </w:rPr>
      </w:pPr>
      <w:r>
        <w:rPr>
          <w:rFonts w:asciiTheme="minorHAnsi" w:hAnsiTheme="minorHAnsi" w:cstheme="minorHAnsi"/>
        </w:rPr>
        <w:t xml:space="preserve">Call Recording File # </w:t>
      </w:r>
      <w:r w:rsidR="00322C45">
        <w:rPr>
          <w:rFonts w:asciiTheme="minorHAnsi" w:hAnsiTheme="minorHAnsi" w:cstheme="minorHAnsi"/>
        </w:rPr>
        <w:t>12449401</w:t>
      </w:r>
    </w:p>
    <w:p w14:paraId="760331EF" w14:textId="7423A60D" w:rsidR="00333C35" w:rsidRDefault="00333C35" w:rsidP="00333C35">
      <w:pPr>
        <w:widowControl w:val="0"/>
        <w:autoSpaceDE w:val="0"/>
        <w:autoSpaceDN w:val="0"/>
        <w:adjustRightInd w:val="0"/>
        <w:spacing w:before="100" w:beforeAutospacing="1" w:after="100" w:afterAutospacing="1"/>
        <w:rPr>
          <w:rFonts w:cs="Helvetica"/>
          <w:b/>
          <w:color w:val="0B0B0B"/>
          <w:sz w:val="28"/>
          <w:szCs w:val="28"/>
        </w:rPr>
      </w:pPr>
      <w:r w:rsidRPr="00856AA1">
        <w:rPr>
          <w:rFonts w:cs="Helvetica"/>
          <w:b/>
          <w:color w:val="0B0B0B"/>
          <w:sz w:val="28"/>
          <w:szCs w:val="28"/>
        </w:rPr>
        <w:t>A</w:t>
      </w:r>
      <w:r w:rsidR="00856AA1">
        <w:rPr>
          <w:rFonts w:cs="Helvetica"/>
          <w:b/>
          <w:color w:val="0B0B0B"/>
          <w:sz w:val="28"/>
          <w:szCs w:val="28"/>
        </w:rPr>
        <w:t>genda</w:t>
      </w:r>
    </w:p>
    <w:p w14:paraId="73835814" w14:textId="1F45A659" w:rsidR="00322C45" w:rsidRPr="00322C45" w:rsidRDefault="00322C45" w:rsidP="00322C45">
      <w:pPr>
        <w:pStyle w:val="ListParagraph"/>
        <w:widowControl w:val="0"/>
        <w:numPr>
          <w:ilvl w:val="0"/>
          <w:numId w:val="24"/>
        </w:numPr>
        <w:autoSpaceDE w:val="0"/>
        <w:autoSpaceDN w:val="0"/>
        <w:adjustRightInd w:val="0"/>
        <w:spacing w:after="240" w:line="240" w:lineRule="auto"/>
        <w:rPr>
          <w:rFonts w:asciiTheme="minorHAnsi" w:eastAsiaTheme="minorHAnsi" w:hAnsiTheme="minorHAnsi"/>
        </w:rPr>
      </w:pPr>
      <w:r w:rsidRPr="00322C45">
        <w:rPr>
          <w:rFonts w:asciiTheme="minorHAnsi" w:eastAsiaTheme="minorHAnsi" w:hAnsiTheme="minorHAnsi"/>
        </w:rPr>
        <w:t xml:space="preserve">OpenMRS messaging and the HIE </w:t>
      </w:r>
    </w:p>
    <w:p w14:paraId="1A568DAA" w14:textId="77777777" w:rsidR="00322C45" w:rsidRPr="00322C45" w:rsidRDefault="00322C45" w:rsidP="00322C45">
      <w:pPr>
        <w:pStyle w:val="ListParagraph"/>
        <w:widowControl w:val="0"/>
        <w:numPr>
          <w:ilvl w:val="0"/>
          <w:numId w:val="24"/>
        </w:numPr>
        <w:autoSpaceDE w:val="0"/>
        <w:autoSpaceDN w:val="0"/>
        <w:adjustRightInd w:val="0"/>
        <w:spacing w:after="240" w:line="240" w:lineRule="auto"/>
        <w:rPr>
          <w:rFonts w:asciiTheme="minorHAnsi" w:eastAsiaTheme="minorHAnsi" w:hAnsiTheme="minorHAnsi" w:cs="Helvetica"/>
        </w:rPr>
      </w:pPr>
      <w:r>
        <w:rPr>
          <w:rFonts w:asciiTheme="minorHAnsi" w:eastAsiaTheme="minorHAnsi" w:hAnsiTheme="minorHAnsi"/>
        </w:rPr>
        <w:t xml:space="preserve">Technical issues on site </w:t>
      </w:r>
    </w:p>
    <w:p w14:paraId="69DDDB66" w14:textId="77777777" w:rsidR="00322C45" w:rsidRPr="00322C45" w:rsidRDefault="00322C45" w:rsidP="00322C45">
      <w:pPr>
        <w:pStyle w:val="ListParagraph"/>
        <w:widowControl w:val="0"/>
        <w:numPr>
          <w:ilvl w:val="0"/>
          <w:numId w:val="24"/>
        </w:numPr>
        <w:autoSpaceDE w:val="0"/>
        <w:autoSpaceDN w:val="0"/>
        <w:adjustRightInd w:val="0"/>
        <w:spacing w:after="240" w:line="240" w:lineRule="auto"/>
        <w:rPr>
          <w:rFonts w:asciiTheme="minorHAnsi" w:eastAsiaTheme="minorHAnsi" w:hAnsiTheme="minorHAnsi" w:cs="Helvetica"/>
        </w:rPr>
      </w:pPr>
      <w:r>
        <w:rPr>
          <w:rFonts w:asciiTheme="minorHAnsi" w:eastAsiaTheme="minorHAnsi" w:hAnsiTheme="minorHAnsi"/>
        </w:rPr>
        <w:t xml:space="preserve">Track 2 </w:t>
      </w:r>
    </w:p>
    <w:p w14:paraId="285BE97D" w14:textId="1D7F7408" w:rsidR="009E265B" w:rsidRPr="00322C45" w:rsidRDefault="00322C45" w:rsidP="00322C45">
      <w:pPr>
        <w:pStyle w:val="ListParagraph"/>
        <w:widowControl w:val="0"/>
        <w:numPr>
          <w:ilvl w:val="0"/>
          <w:numId w:val="24"/>
        </w:numPr>
        <w:autoSpaceDE w:val="0"/>
        <w:autoSpaceDN w:val="0"/>
        <w:adjustRightInd w:val="0"/>
        <w:spacing w:after="240" w:line="240" w:lineRule="auto"/>
        <w:rPr>
          <w:rFonts w:asciiTheme="minorHAnsi" w:eastAsiaTheme="minorHAnsi" w:hAnsiTheme="minorHAnsi" w:cs="Helvetica"/>
        </w:rPr>
      </w:pPr>
      <w:r>
        <w:rPr>
          <w:rFonts w:asciiTheme="minorHAnsi" w:eastAsiaTheme="minorHAnsi" w:hAnsiTheme="minorHAnsi"/>
        </w:rPr>
        <w:t>Any other business</w:t>
      </w:r>
      <w:r w:rsidR="006551AE">
        <w:rPr>
          <w:rFonts w:asciiTheme="minorHAnsi" w:eastAsiaTheme="minorHAnsi" w:hAnsiTheme="minorHAnsi"/>
        </w:rPr>
        <w:t xml:space="preserve"> – Project Meeting</w:t>
      </w:r>
      <w:r w:rsidR="009E265B" w:rsidRPr="00322C45">
        <w:rPr>
          <w:rFonts w:asciiTheme="minorHAnsi" w:eastAsiaTheme="minorHAnsi" w:hAnsiTheme="minorHAnsi"/>
        </w:rPr>
        <w:t xml:space="preserve">  </w:t>
      </w:r>
      <w:r w:rsidRPr="00322C45">
        <w:rPr>
          <w:rFonts w:asciiTheme="minorHAnsi" w:eastAsiaTheme="minorHAnsi" w:hAnsiTheme="minorHAnsi" w:cs="Helvetica"/>
        </w:rPr>
        <w:t xml:space="preserve"> </w:t>
      </w:r>
      <w:bookmarkStart w:id="1" w:name="_GoBack"/>
      <w:bookmarkEnd w:id="1"/>
    </w:p>
    <w:p w14:paraId="643E214B" w14:textId="3D7ACF05" w:rsidR="0033689B" w:rsidRDefault="0033689B" w:rsidP="005C7E4A">
      <w:pPr>
        <w:widowControl w:val="0"/>
        <w:autoSpaceDE w:val="0"/>
        <w:autoSpaceDN w:val="0"/>
        <w:adjustRightInd w:val="0"/>
        <w:spacing w:before="100" w:beforeAutospacing="1" w:after="100" w:afterAutospacing="1"/>
        <w:ind w:left="480" w:hanging="480"/>
        <w:rPr>
          <w:b/>
          <w:i/>
        </w:rPr>
      </w:pPr>
      <w:r w:rsidRPr="001C58A0">
        <w:rPr>
          <w:b/>
          <w:i/>
        </w:rPr>
        <w:t>Key points of discussion:</w:t>
      </w:r>
    </w:p>
    <w:p w14:paraId="0C9BB9D1" w14:textId="77777777" w:rsidR="006551AE" w:rsidRDefault="006551AE" w:rsidP="009744B5">
      <w:pPr>
        <w:jc w:val="both"/>
        <w:rPr>
          <w:rFonts w:asciiTheme="minorHAnsi" w:hAnsiTheme="minorHAnsi" w:cstheme="minorHAnsi"/>
          <w:b/>
          <w:i/>
        </w:rPr>
      </w:pPr>
      <w:r>
        <w:rPr>
          <w:rFonts w:asciiTheme="minorHAnsi" w:hAnsiTheme="minorHAnsi" w:cstheme="minorHAnsi"/>
          <w:b/>
          <w:i/>
        </w:rPr>
        <w:t xml:space="preserve">OpenMRS messaging </w:t>
      </w:r>
    </w:p>
    <w:p w14:paraId="00863F69" w14:textId="31552E20" w:rsidR="00426F9E" w:rsidRPr="000D2F53" w:rsidRDefault="006551AE" w:rsidP="000D2F53">
      <w:pPr>
        <w:pStyle w:val="ListParagraph"/>
        <w:numPr>
          <w:ilvl w:val="0"/>
          <w:numId w:val="26"/>
        </w:numPr>
        <w:jc w:val="both"/>
        <w:rPr>
          <w:rFonts w:asciiTheme="minorHAnsi" w:hAnsiTheme="minorHAnsi" w:cstheme="minorHAnsi"/>
        </w:rPr>
      </w:pPr>
      <w:r w:rsidRPr="000D2F53">
        <w:rPr>
          <w:rFonts w:asciiTheme="minorHAnsi" w:hAnsiTheme="minorHAnsi" w:cstheme="minorHAnsi"/>
        </w:rPr>
        <w:t>WN described the “errors” being logged</w:t>
      </w:r>
      <w:r w:rsidR="00426F9E" w:rsidRPr="000D2F53">
        <w:rPr>
          <w:rFonts w:asciiTheme="minorHAnsi" w:hAnsiTheme="minorHAnsi" w:cstheme="minorHAnsi"/>
        </w:rPr>
        <w:t xml:space="preserve">: most </w:t>
      </w:r>
      <w:r w:rsidRPr="000D2F53">
        <w:rPr>
          <w:rFonts w:asciiTheme="minorHAnsi" w:hAnsiTheme="minorHAnsi" w:cstheme="minorHAnsi"/>
        </w:rPr>
        <w:t xml:space="preserve">are not blank messages but particular type of transactions.  Missing provider registry IDs are the source of many of these errors during validation. </w:t>
      </w:r>
      <w:r w:rsidR="00426F9E" w:rsidRPr="000D2F53">
        <w:rPr>
          <w:rFonts w:asciiTheme="minorHAnsi" w:hAnsiTheme="minorHAnsi" w:cstheme="minorHAnsi"/>
        </w:rPr>
        <w:t>Has driven the need</w:t>
      </w:r>
      <w:r w:rsidRPr="000D2F53">
        <w:rPr>
          <w:rFonts w:asciiTheme="minorHAnsi" w:hAnsiTheme="minorHAnsi" w:cstheme="minorHAnsi"/>
        </w:rPr>
        <w:t xml:space="preserve"> to </w:t>
      </w:r>
      <w:r w:rsidR="000D2F53" w:rsidRPr="000D2F53">
        <w:rPr>
          <w:rFonts w:asciiTheme="minorHAnsi" w:hAnsiTheme="minorHAnsi" w:cstheme="minorHAnsi"/>
        </w:rPr>
        <w:t>propose</w:t>
      </w:r>
      <w:r w:rsidRPr="000D2F53">
        <w:rPr>
          <w:rFonts w:asciiTheme="minorHAnsi" w:hAnsiTheme="minorHAnsi" w:cstheme="minorHAnsi"/>
        </w:rPr>
        <w:t xml:space="preserve"> an OpenMRS Provider adapter module that enables a way of preventing these errors</w:t>
      </w:r>
      <w:r w:rsidR="00426F9E" w:rsidRPr="000D2F53">
        <w:rPr>
          <w:rFonts w:asciiTheme="minorHAnsi" w:hAnsiTheme="minorHAnsi" w:cstheme="minorHAnsi"/>
        </w:rPr>
        <w:t xml:space="preserve"> and has been </w:t>
      </w:r>
      <w:r w:rsidR="000D2F53" w:rsidRPr="000D2F53">
        <w:rPr>
          <w:rFonts w:asciiTheme="minorHAnsi" w:hAnsiTheme="minorHAnsi" w:cstheme="minorHAnsi"/>
        </w:rPr>
        <w:t>included in proposal</w:t>
      </w:r>
      <w:r w:rsidR="00426F9E" w:rsidRPr="000D2F53">
        <w:rPr>
          <w:rFonts w:asciiTheme="minorHAnsi" w:hAnsiTheme="minorHAnsi" w:cstheme="minorHAnsi"/>
        </w:rPr>
        <w:t xml:space="preserve"> for Track 2</w:t>
      </w:r>
      <w:r w:rsidRPr="000D2F53">
        <w:rPr>
          <w:rFonts w:asciiTheme="minorHAnsi" w:hAnsiTheme="minorHAnsi" w:cstheme="minorHAnsi"/>
        </w:rPr>
        <w:t xml:space="preserve">. LP said they had some manual processes planned to deal with this but </w:t>
      </w:r>
      <w:r w:rsidR="00426F9E" w:rsidRPr="000D2F53">
        <w:rPr>
          <w:rFonts w:asciiTheme="minorHAnsi" w:hAnsiTheme="minorHAnsi" w:cstheme="minorHAnsi"/>
        </w:rPr>
        <w:t>welcomed an interface to deal with this.</w:t>
      </w:r>
    </w:p>
    <w:p w14:paraId="3FE929F3" w14:textId="7CC43666" w:rsidR="00426F9E" w:rsidRPr="000D2F53" w:rsidRDefault="00426F9E" w:rsidP="009744B5">
      <w:pPr>
        <w:pStyle w:val="ListParagraph"/>
        <w:numPr>
          <w:ilvl w:val="0"/>
          <w:numId w:val="26"/>
        </w:numPr>
        <w:jc w:val="both"/>
        <w:rPr>
          <w:rFonts w:asciiTheme="minorHAnsi" w:hAnsiTheme="minorHAnsi" w:cstheme="minorHAnsi"/>
        </w:rPr>
      </w:pPr>
      <w:r w:rsidRPr="000D2F53">
        <w:rPr>
          <w:rFonts w:asciiTheme="minorHAnsi" w:hAnsiTheme="minorHAnsi" w:cstheme="minorHAnsi"/>
        </w:rPr>
        <w:t>Have had about 931 messages sent from Ruhunda to HIE</w:t>
      </w:r>
      <w:r w:rsidR="000D2F53" w:rsidRPr="000D2F53">
        <w:rPr>
          <w:rFonts w:asciiTheme="minorHAnsi" w:hAnsiTheme="minorHAnsi" w:cstheme="minorHAnsi"/>
        </w:rPr>
        <w:t xml:space="preserve">. </w:t>
      </w:r>
      <w:r w:rsidRPr="000D2F53">
        <w:rPr>
          <w:rFonts w:asciiTheme="minorHAnsi" w:hAnsiTheme="minorHAnsi" w:cstheme="minorHAnsi"/>
        </w:rPr>
        <w:t>Seemed to be no messages for 1</w:t>
      </w:r>
      <w:r w:rsidRPr="000D2F53">
        <w:rPr>
          <w:rFonts w:asciiTheme="minorHAnsi" w:hAnsiTheme="minorHAnsi" w:cstheme="minorHAnsi"/>
          <w:vertAlign w:val="superscript"/>
        </w:rPr>
        <w:t>st</w:t>
      </w:r>
      <w:r w:rsidRPr="000D2F53">
        <w:rPr>
          <w:rFonts w:asciiTheme="minorHAnsi" w:hAnsiTheme="minorHAnsi" w:cstheme="minorHAnsi"/>
        </w:rPr>
        <w:t xml:space="preserve"> week of </w:t>
      </w:r>
      <w:r w:rsidR="00C44232" w:rsidRPr="000D2F53">
        <w:rPr>
          <w:rFonts w:asciiTheme="minorHAnsi" w:hAnsiTheme="minorHAnsi" w:cstheme="minorHAnsi"/>
        </w:rPr>
        <w:t xml:space="preserve">January </w:t>
      </w:r>
      <w:r w:rsidRPr="000D2F53">
        <w:rPr>
          <w:rFonts w:asciiTheme="minorHAnsi" w:hAnsiTheme="minorHAnsi" w:cstheme="minorHAnsi"/>
        </w:rPr>
        <w:t xml:space="preserve"> – the server went down and were unable to get it back up again for a week. </w:t>
      </w:r>
      <w:r w:rsidR="00C44232" w:rsidRPr="000D2F53">
        <w:rPr>
          <w:rFonts w:asciiTheme="minorHAnsi" w:hAnsiTheme="minorHAnsi" w:cstheme="minorHAnsi"/>
        </w:rPr>
        <w:t>Staff u</w:t>
      </w:r>
      <w:r w:rsidRPr="000D2F53">
        <w:rPr>
          <w:rFonts w:asciiTheme="minorHAnsi" w:hAnsiTheme="minorHAnsi" w:cstheme="minorHAnsi"/>
        </w:rPr>
        <w:t>sed paper form</w:t>
      </w:r>
      <w:r w:rsidR="000D2F53" w:rsidRPr="000D2F53">
        <w:rPr>
          <w:rFonts w:asciiTheme="minorHAnsi" w:hAnsiTheme="minorHAnsi" w:cstheme="minorHAnsi"/>
        </w:rPr>
        <w:t>s during that time. Were able</w:t>
      </w:r>
      <w:r w:rsidRPr="000D2F53">
        <w:rPr>
          <w:rFonts w:asciiTheme="minorHAnsi" w:hAnsiTheme="minorHAnsi" w:cstheme="minorHAnsi"/>
        </w:rPr>
        <w:t xml:space="preserve"> to restart server and so OpenMRS </w:t>
      </w:r>
      <w:r w:rsidR="00C44232" w:rsidRPr="000D2F53">
        <w:rPr>
          <w:rFonts w:asciiTheme="minorHAnsi" w:hAnsiTheme="minorHAnsi" w:cstheme="minorHAnsi"/>
        </w:rPr>
        <w:t xml:space="preserve">also </w:t>
      </w:r>
      <w:r w:rsidRPr="000D2F53">
        <w:rPr>
          <w:rFonts w:asciiTheme="minorHAnsi" w:hAnsiTheme="minorHAnsi" w:cstheme="minorHAnsi"/>
        </w:rPr>
        <w:t>restarted</w:t>
      </w:r>
      <w:r w:rsidR="000D2F53" w:rsidRPr="000D2F53">
        <w:rPr>
          <w:rFonts w:asciiTheme="minorHAnsi" w:hAnsiTheme="minorHAnsi" w:cstheme="minorHAnsi"/>
        </w:rPr>
        <w:t xml:space="preserve"> automatically and is </w:t>
      </w:r>
      <w:r w:rsidRPr="000D2F53">
        <w:rPr>
          <w:rFonts w:asciiTheme="minorHAnsi" w:hAnsiTheme="minorHAnsi" w:cstheme="minorHAnsi"/>
        </w:rPr>
        <w:t>now in</w:t>
      </w:r>
      <w:r w:rsidR="00C44232" w:rsidRPr="000D2F53">
        <w:rPr>
          <w:rFonts w:asciiTheme="minorHAnsi" w:hAnsiTheme="minorHAnsi" w:cstheme="minorHAnsi"/>
        </w:rPr>
        <w:t xml:space="preserve"> live</w:t>
      </w:r>
      <w:r w:rsidRPr="000D2F53">
        <w:rPr>
          <w:rFonts w:asciiTheme="minorHAnsi" w:hAnsiTheme="minorHAnsi" w:cstheme="minorHAnsi"/>
        </w:rPr>
        <w:t xml:space="preserve"> use again</w:t>
      </w:r>
    </w:p>
    <w:p w14:paraId="28CA0FB6" w14:textId="5D2E9D13" w:rsidR="00426F9E" w:rsidRPr="000D2F53" w:rsidRDefault="00C44232" w:rsidP="000D2F53">
      <w:pPr>
        <w:pStyle w:val="ListParagraph"/>
        <w:numPr>
          <w:ilvl w:val="0"/>
          <w:numId w:val="26"/>
        </w:numPr>
        <w:jc w:val="both"/>
        <w:rPr>
          <w:rFonts w:asciiTheme="minorHAnsi" w:hAnsiTheme="minorHAnsi" w:cstheme="minorHAnsi"/>
        </w:rPr>
      </w:pPr>
      <w:r w:rsidRPr="000D2F53">
        <w:rPr>
          <w:rFonts w:asciiTheme="minorHAnsi" w:hAnsiTheme="minorHAnsi" w:cstheme="minorHAnsi"/>
        </w:rPr>
        <w:t xml:space="preserve">ASKED: </w:t>
      </w:r>
      <w:r w:rsidR="00426F9E" w:rsidRPr="000D2F53">
        <w:rPr>
          <w:rFonts w:asciiTheme="minorHAnsi" w:hAnsiTheme="minorHAnsi" w:cstheme="minorHAnsi"/>
        </w:rPr>
        <w:t>How to improve communication between clin</w:t>
      </w:r>
      <w:r w:rsidR="000D2F53" w:rsidRPr="000D2F53">
        <w:rPr>
          <w:rFonts w:asciiTheme="minorHAnsi" w:hAnsiTheme="minorHAnsi" w:cstheme="minorHAnsi"/>
        </w:rPr>
        <w:t xml:space="preserve">ics and MOH to deal with these </w:t>
      </w:r>
      <w:r w:rsidR="003637C6" w:rsidRPr="000D2F53">
        <w:rPr>
          <w:rFonts w:asciiTheme="minorHAnsi" w:hAnsiTheme="minorHAnsi" w:cstheme="minorHAnsi"/>
        </w:rPr>
        <w:t>types</w:t>
      </w:r>
      <w:r w:rsidR="00426F9E" w:rsidRPr="000D2F53">
        <w:rPr>
          <w:rFonts w:asciiTheme="minorHAnsi" w:hAnsiTheme="minorHAnsi" w:cstheme="minorHAnsi"/>
        </w:rPr>
        <w:t xml:space="preserve"> of problems?</w:t>
      </w:r>
      <w:r w:rsidR="000D2F53" w:rsidRPr="000D2F53">
        <w:rPr>
          <w:rFonts w:asciiTheme="minorHAnsi" w:hAnsiTheme="minorHAnsi" w:cstheme="minorHAnsi"/>
        </w:rPr>
        <w:t xml:space="preserve"> </w:t>
      </w:r>
      <w:r w:rsidR="00426F9E" w:rsidRPr="000D2F53">
        <w:rPr>
          <w:rFonts w:asciiTheme="minorHAnsi" w:hAnsiTheme="minorHAnsi" w:cstheme="minorHAnsi"/>
        </w:rPr>
        <w:t xml:space="preserve">LP asked if they reported </w:t>
      </w:r>
      <w:r w:rsidR="003637C6" w:rsidRPr="000D2F53">
        <w:rPr>
          <w:rFonts w:asciiTheme="minorHAnsi" w:hAnsiTheme="minorHAnsi" w:cstheme="minorHAnsi"/>
        </w:rPr>
        <w:t>it?</w:t>
      </w:r>
      <w:r w:rsidR="00426F9E" w:rsidRPr="000D2F53">
        <w:rPr>
          <w:rFonts w:asciiTheme="minorHAnsi" w:hAnsiTheme="minorHAnsi" w:cstheme="minorHAnsi"/>
        </w:rPr>
        <w:t xml:space="preserve"> WN was not aware </w:t>
      </w:r>
      <w:r w:rsidRPr="000D2F53">
        <w:rPr>
          <w:rFonts w:asciiTheme="minorHAnsi" w:hAnsiTheme="minorHAnsi" w:cstheme="minorHAnsi"/>
        </w:rPr>
        <w:t>that the clinic staff had reported it</w:t>
      </w:r>
      <w:r w:rsidR="000D2F53" w:rsidRPr="000D2F53">
        <w:rPr>
          <w:rFonts w:asciiTheme="minorHAnsi" w:hAnsiTheme="minorHAnsi" w:cstheme="minorHAnsi"/>
        </w:rPr>
        <w:t xml:space="preserve"> and </w:t>
      </w:r>
      <w:r w:rsidR="00426F9E" w:rsidRPr="000D2F53">
        <w:rPr>
          <w:rFonts w:asciiTheme="minorHAnsi" w:hAnsiTheme="minorHAnsi" w:cstheme="minorHAnsi"/>
        </w:rPr>
        <w:t xml:space="preserve">RHC said there was confusion around </w:t>
      </w:r>
      <w:r w:rsidR="000D2F53" w:rsidRPr="000D2F53">
        <w:rPr>
          <w:rFonts w:asciiTheme="minorHAnsi" w:hAnsiTheme="minorHAnsi" w:cstheme="minorHAnsi"/>
        </w:rPr>
        <w:t xml:space="preserve">the process of </w:t>
      </w:r>
      <w:r w:rsidR="00426F9E" w:rsidRPr="000D2F53">
        <w:rPr>
          <w:rFonts w:asciiTheme="minorHAnsi" w:hAnsiTheme="minorHAnsi" w:cstheme="minorHAnsi"/>
        </w:rPr>
        <w:t>how to report IT issues and LP agreed s</w:t>
      </w:r>
      <w:r w:rsidRPr="000D2F53">
        <w:rPr>
          <w:rFonts w:asciiTheme="minorHAnsi" w:hAnsiTheme="minorHAnsi" w:cstheme="minorHAnsi"/>
        </w:rPr>
        <w:t>h</w:t>
      </w:r>
      <w:r w:rsidR="000D2F53" w:rsidRPr="000D2F53">
        <w:rPr>
          <w:rFonts w:asciiTheme="minorHAnsi" w:hAnsiTheme="minorHAnsi" w:cstheme="minorHAnsi"/>
        </w:rPr>
        <w:t>e had found this was a problem too, particularly if key staff were not available.</w:t>
      </w:r>
    </w:p>
    <w:p w14:paraId="5441D345" w14:textId="66A1F5E4" w:rsidR="00426F9E" w:rsidRPr="000D2F53" w:rsidRDefault="00426F9E" w:rsidP="009744B5">
      <w:pPr>
        <w:pStyle w:val="ListParagraph"/>
        <w:numPr>
          <w:ilvl w:val="0"/>
          <w:numId w:val="26"/>
        </w:numPr>
        <w:jc w:val="both"/>
        <w:rPr>
          <w:rFonts w:asciiTheme="minorHAnsi" w:hAnsiTheme="minorHAnsi" w:cstheme="minorHAnsi"/>
        </w:rPr>
      </w:pPr>
      <w:r w:rsidRPr="000D2F53">
        <w:rPr>
          <w:rFonts w:asciiTheme="minorHAnsi" w:hAnsiTheme="minorHAnsi" w:cstheme="minorHAnsi"/>
        </w:rPr>
        <w:t xml:space="preserve">WN </w:t>
      </w:r>
      <w:r w:rsidR="00C44232" w:rsidRPr="000D2F53">
        <w:rPr>
          <w:rFonts w:asciiTheme="minorHAnsi" w:hAnsiTheme="minorHAnsi" w:cstheme="minorHAnsi"/>
        </w:rPr>
        <w:t xml:space="preserve">reported </w:t>
      </w:r>
      <w:r w:rsidR="000D2F53" w:rsidRPr="000D2F53">
        <w:rPr>
          <w:rFonts w:asciiTheme="minorHAnsi" w:hAnsiTheme="minorHAnsi" w:cstheme="minorHAnsi"/>
        </w:rPr>
        <w:t xml:space="preserve">that </w:t>
      </w:r>
      <w:r w:rsidR="00C44232" w:rsidRPr="000D2F53">
        <w:rPr>
          <w:rFonts w:asciiTheme="minorHAnsi" w:hAnsiTheme="minorHAnsi" w:cstheme="minorHAnsi"/>
        </w:rPr>
        <w:t xml:space="preserve">the JHS team made a </w:t>
      </w:r>
      <w:r w:rsidRPr="000D2F53">
        <w:rPr>
          <w:rFonts w:asciiTheme="minorHAnsi" w:hAnsiTheme="minorHAnsi" w:cstheme="minorHAnsi"/>
        </w:rPr>
        <w:t>site visit to Musha yesterday and were told a router had been installed and hope</w:t>
      </w:r>
      <w:r w:rsidR="00C44232" w:rsidRPr="000D2F53">
        <w:rPr>
          <w:rFonts w:asciiTheme="minorHAnsi" w:hAnsiTheme="minorHAnsi" w:cstheme="minorHAnsi"/>
        </w:rPr>
        <w:t xml:space="preserve"> i</w:t>
      </w:r>
      <w:r w:rsidRPr="000D2F53">
        <w:rPr>
          <w:rFonts w:asciiTheme="minorHAnsi" w:hAnsiTheme="minorHAnsi" w:cstheme="minorHAnsi"/>
        </w:rPr>
        <w:t>s t</w:t>
      </w:r>
      <w:r w:rsidR="00C44232" w:rsidRPr="000D2F53">
        <w:rPr>
          <w:rFonts w:asciiTheme="minorHAnsi" w:hAnsiTheme="minorHAnsi" w:cstheme="minorHAnsi"/>
        </w:rPr>
        <w:t>hat t</w:t>
      </w:r>
      <w:r w:rsidRPr="000D2F53">
        <w:rPr>
          <w:rFonts w:asciiTheme="minorHAnsi" w:hAnsiTheme="minorHAnsi" w:cstheme="minorHAnsi"/>
        </w:rPr>
        <w:t xml:space="preserve">his will improve reliability.  Have installed scripts that </w:t>
      </w:r>
      <w:r w:rsidR="00C44232" w:rsidRPr="000D2F53">
        <w:rPr>
          <w:rFonts w:asciiTheme="minorHAnsi" w:hAnsiTheme="minorHAnsi" w:cstheme="minorHAnsi"/>
        </w:rPr>
        <w:lastRenderedPageBreak/>
        <w:t>automatically check and will sen</w:t>
      </w:r>
      <w:r w:rsidRPr="000D2F53">
        <w:rPr>
          <w:rFonts w:asciiTheme="minorHAnsi" w:hAnsiTheme="minorHAnsi" w:cstheme="minorHAnsi"/>
        </w:rPr>
        <w:t>d email alerts to WN for now to provide a better idea o</w:t>
      </w:r>
      <w:r w:rsidR="00C44232" w:rsidRPr="000D2F53">
        <w:rPr>
          <w:rFonts w:asciiTheme="minorHAnsi" w:hAnsiTheme="minorHAnsi" w:cstheme="minorHAnsi"/>
        </w:rPr>
        <w:t xml:space="preserve">f what is happening on site. </w:t>
      </w:r>
    </w:p>
    <w:p w14:paraId="17BDD76D" w14:textId="7CED611F" w:rsidR="00426F9E" w:rsidRPr="000D2F53" w:rsidRDefault="00C44232" w:rsidP="000D2F53">
      <w:pPr>
        <w:pStyle w:val="ListParagraph"/>
        <w:numPr>
          <w:ilvl w:val="0"/>
          <w:numId w:val="26"/>
        </w:numPr>
        <w:jc w:val="both"/>
        <w:rPr>
          <w:rFonts w:asciiTheme="minorHAnsi" w:hAnsiTheme="minorHAnsi" w:cstheme="minorHAnsi"/>
        </w:rPr>
      </w:pPr>
      <w:r w:rsidRPr="000D2F53">
        <w:rPr>
          <w:rFonts w:asciiTheme="minorHAnsi" w:hAnsiTheme="minorHAnsi" w:cstheme="minorHAnsi"/>
        </w:rPr>
        <w:t xml:space="preserve">The same problem of server being down for over a week occurred at </w:t>
      </w:r>
      <w:r w:rsidR="003637C6" w:rsidRPr="000D2F53">
        <w:rPr>
          <w:rFonts w:asciiTheme="minorHAnsi" w:hAnsiTheme="minorHAnsi" w:cstheme="minorHAnsi"/>
        </w:rPr>
        <w:t>Musha:</w:t>
      </w:r>
      <w:r w:rsidRPr="000D2F53">
        <w:rPr>
          <w:rFonts w:asciiTheme="minorHAnsi" w:hAnsiTheme="minorHAnsi" w:cstheme="minorHAnsi"/>
        </w:rPr>
        <w:t xml:space="preserve"> </w:t>
      </w:r>
      <w:r w:rsidR="000D2F53" w:rsidRPr="000D2F53">
        <w:rPr>
          <w:rFonts w:asciiTheme="minorHAnsi" w:hAnsiTheme="minorHAnsi" w:cstheme="minorHAnsi"/>
        </w:rPr>
        <w:t xml:space="preserve">there are </w:t>
      </w:r>
      <w:r w:rsidR="00426F9E" w:rsidRPr="000D2F53">
        <w:rPr>
          <w:rFonts w:asciiTheme="minorHAnsi" w:hAnsiTheme="minorHAnsi" w:cstheme="minorHAnsi"/>
        </w:rPr>
        <w:t>4791 messages queued up at Musha at the moment – did try to flush the queue but had a few problems with the large volume</w:t>
      </w:r>
      <w:r w:rsidRPr="000D2F53">
        <w:rPr>
          <w:rFonts w:asciiTheme="minorHAnsi" w:hAnsiTheme="minorHAnsi" w:cstheme="minorHAnsi"/>
        </w:rPr>
        <w:t xml:space="preserve"> so dealing with this currently. Includes messages to both CR and the SHR </w:t>
      </w:r>
    </w:p>
    <w:p w14:paraId="3EFE8A36" w14:textId="562CECAE" w:rsidR="00C44232" w:rsidRPr="000D2F53" w:rsidRDefault="00C44232" w:rsidP="000D2F53">
      <w:pPr>
        <w:pStyle w:val="ListParagraph"/>
        <w:numPr>
          <w:ilvl w:val="0"/>
          <w:numId w:val="26"/>
        </w:numPr>
        <w:jc w:val="both"/>
        <w:rPr>
          <w:rFonts w:asciiTheme="minorHAnsi" w:hAnsiTheme="minorHAnsi" w:cstheme="minorHAnsi"/>
        </w:rPr>
      </w:pPr>
      <w:r w:rsidRPr="000D2F53">
        <w:rPr>
          <w:rFonts w:asciiTheme="minorHAnsi" w:hAnsiTheme="minorHAnsi" w:cstheme="minorHAnsi"/>
        </w:rPr>
        <w:t>How many ANC encounters are included?  WN said can’t get that information easily – have to interrogate logs</w:t>
      </w:r>
      <w:r w:rsidR="000D2F53" w:rsidRPr="000D2F53">
        <w:rPr>
          <w:rFonts w:asciiTheme="minorHAnsi" w:hAnsiTheme="minorHAnsi" w:cstheme="minorHAnsi"/>
        </w:rPr>
        <w:t xml:space="preserve">. </w:t>
      </w:r>
      <w:r w:rsidRPr="000D2F53">
        <w:rPr>
          <w:rFonts w:asciiTheme="minorHAnsi" w:hAnsiTheme="minorHAnsi" w:cstheme="minorHAnsi"/>
        </w:rPr>
        <w:t>WN noted that there has been training on this aspect and have been working with Gilbert and the MOH team to enable closer monitoring of the HIE to try and ensure that downtime is minimized.</w:t>
      </w:r>
      <w:r w:rsidR="000D2F53" w:rsidRPr="000D2F53">
        <w:rPr>
          <w:rFonts w:asciiTheme="minorHAnsi" w:hAnsiTheme="minorHAnsi" w:cstheme="minorHAnsi"/>
        </w:rPr>
        <w:t xml:space="preserve"> </w:t>
      </w:r>
      <w:r w:rsidRPr="000D2F53">
        <w:rPr>
          <w:rFonts w:asciiTheme="minorHAnsi" w:hAnsiTheme="minorHAnsi" w:cstheme="minorHAnsi"/>
        </w:rPr>
        <w:t>GU, RHC and WN have a Skype call planned for 9am tomorrow to discuss this in more detail</w:t>
      </w:r>
    </w:p>
    <w:p w14:paraId="09DB67B0" w14:textId="77777777" w:rsidR="00426F9E" w:rsidRDefault="00426F9E" w:rsidP="009744B5">
      <w:pPr>
        <w:jc w:val="both"/>
        <w:rPr>
          <w:rFonts w:asciiTheme="minorHAnsi" w:hAnsiTheme="minorHAnsi" w:cstheme="minorHAnsi"/>
          <w:b/>
          <w:i/>
        </w:rPr>
      </w:pPr>
    </w:p>
    <w:p w14:paraId="59434E6B" w14:textId="4CB9F41D" w:rsidR="00C44232" w:rsidRDefault="00C44232" w:rsidP="009744B5">
      <w:pPr>
        <w:jc w:val="both"/>
        <w:rPr>
          <w:rFonts w:asciiTheme="minorHAnsi" w:hAnsiTheme="minorHAnsi" w:cstheme="minorHAnsi"/>
          <w:b/>
          <w:i/>
        </w:rPr>
      </w:pPr>
      <w:r>
        <w:rPr>
          <w:rFonts w:asciiTheme="minorHAnsi" w:hAnsiTheme="minorHAnsi" w:cstheme="minorHAnsi"/>
          <w:b/>
          <w:i/>
        </w:rPr>
        <w:t xml:space="preserve">Problems at site </w:t>
      </w:r>
    </w:p>
    <w:p w14:paraId="71BC7706" w14:textId="1480BBEF" w:rsidR="00C44232" w:rsidRPr="000D2F53" w:rsidRDefault="00C44232" w:rsidP="000D2F53">
      <w:pPr>
        <w:pStyle w:val="ListParagraph"/>
        <w:numPr>
          <w:ilvl w:val="0"/>
          <w:numId w:val="25"/>
        </w:numPr>
        <w:jc w:val="both"/>
        <w:rPr>
          <w:rFonts w:asciiTheme="minorHAnsi" w:hAnsiTheme="minorHAnsi" w:cstheme="minorHAnsi"/>
        </w:rPr>
      </w:pPr>
      <w:r w:rsidRPr="000D2F53">
        <w:rPr>
          <w:rFonts w:asciiTheme="minorHAnsi" w:hAnsiTheme="minorHAnsi" w:cstheme="minorHAnsi"/>
        </w:rPr>
        <w:t>LP reported extremely slow connectivity</w:t>
      </w:r>
      <w:r w:rsidR="008E5CA6" w:rsidRPr="000D2F53">
        <w:rPr>
          <w:rFonts w:asciiTheme="minorHAnsi" w:hAnsiTheme="minorHAnsi" w:cstheme="minorHAnsi"/>
        </w:rPr>
        <w:t xml:space="preserve"> and system seems very unstable. Have also problems with entering data if offline</w:t>
      </w:r>
      <w:r w:rsidR="000D2F53" w:rsidRPr="000D2F53">
        <w:rPr>
          <w:rFonts w:asciiTheme="minorHAnsi" w:hAnsiTheme="minorHAnsi" w:cstheme="minorHAnsi"/>
        </w:rPr>
        <w:t xml:space="preserve"> due to network problems</w:t>
      </w:r>
      <w:r w:rsidR="008E5CA6" w:rsidRPr="000D2F53">
        <w:rPr>
          <w:rFonts w:asciiTheme="minorHAnsi" w:hAnsiTheme="minorHAnsi" w:cstheme="minorHAnsi"/>
        </w:rPr>
        <w:t xml:space="preserve">. Ruhunda is more remote but staff also more committed to getting this working. This is not sustainable in the long term. </w:t>
      </w:r>
    </w:p>
    <w:p w14:paraId="207AEC4D" w14:textId="7FFE0A0C" w:rsidR="008E5CA6" w:rsidRPr="000D2F53" w:rsidRDefault="008E5CA6" w:rsidP="000D2F53">
      <w:pPr>
        <w:pStyle w:val="ListParagraph"/>
        <w:numPr>
          <w:ilvl w:val="0"/>
          <w:numId w:val="25"/>
        </w:numPr>
        <w:jc w:val="both"/>
        <w:rPr>
          <w:rFonts w:asciiTheme="minorHAnsi" w:hAnsiTheme="minorHAnsi" w:cstheme="minorHAnsi"/>
        </w:rPr>
      </w:pPr>
      <w:r w:rsidRPr="000D2F53">
        <w:rPr>
          <w:rFonts w:asciiTheme="minorHAnsi" w:hAnsiTheme="minorHAnsi" w:cstheme="minorHAnsi"/>
        </w:rPr>
        <w:t xml:space="preserve">CF – although </w:t>
      </w:r>
      <w:r w:rsidR="000D2F53" w:rsidRPr="000D2F53">
        <w:rPr>
          <w:rFonts w:asciiTheme="minorHAnsi" w:hAnsiTheme="minorHAnsi" w:cstheme="minorHAnsi"/>
        </w:rPr>
        <w:t xml:space="preserve">infrastructure is </w:t>
      </w:r>
      <w:r w:rsidRPr="000D2F53">
        <w:rPr>
          <w:rFonts w:asciiTheme="minorHAnsi" w:hAnsiTheme="minorHAnsi" w:cstheme="minorHAnsi"/>
        </w:rPr>
        <w:t xml:space="preserve">not a direct responsibility of HIPPP project, we aim to assist as much as possible to ensure this </w:t>
      </w:r>
      <w:r w:rsidR="000D2F53" w:rsidRPr="000D2F53">
        <w:rPr>
          <w:rFonts w:asciiTheme="minorHAnsi" w:hAnsiTheme="minorHAnsi" w:cstheme="minorHAnsi"/>
        </w:rPr>
        <w:t xml:space="preserve">can be improved. </w:t>
      </w:r>
      <w:r w:rsidRPr="000D2F53">
        <w:rPr>
          <w:rFonts w:asciiTheme="minorHAnsi" w:hAnsiTheme="minorHAnsi" w:cstheme="minorHAnsi"/>
        </w:rPr>
        <w:t>Has the MOH identified this as a critical problem and is there any strategy to deal with it?</w:t>
      </w:r>
      <w:r w:rsidR="000D2F53" w:rsidRPr="000D2F53">
        <w:rPr>
          <w:rFonts w:asciiTheme="minorHAnsi" w:hAnsiTheme="minorHAnsi" w:cstheme="minorHAnsi"/>
        </w:rPr>
        <w:t xml:space="preserve"> </w:t>
      </w:r>
      <w:r w:rsidRPr="000D2F53">
        <w:rPr>
          <w:rFonts w:asciiTheme="minorHAnsi" w:hAnsiTheme="minorHAnsi" w:cstheme="minorHAnsi"/>
        </w:rPr>
        <w:t xml:space="preserve">LP said this is more of a problem now </w:t>
      </w:r>
      <w:r w:rsidR="000D2F53" w:rsidRPr="000D2F53">
        <w:rPr>
          <w:rFonts w:asciiTheme="minorHAnsi" w:hAnsiTheme="minorHAnsi" w:cstheme="minorHAnsi"/>
        </w:rPr>
        <w:t xml:space="preserve">than it used to be </w:t>
      </w:r>
      <w:r w:rsidRPr="000D2F53">
        <w:rPr>
          <w:rFonts w:asciiTheme="minorHAnsi" w:hAnsiTheme="minorHAnsi" w:cstheme="minorHAnsi"/>
        </w:rPr>
        <w:t>as this system is intended to be real</w:t>
      </w:r>
      <w:r w:rsidR="000D2F53" w:rsidRPr="000D2F53">
        <w:rPr>
          <w:rFonts w:asciiTheme="minorHAnsi" w:hAnsiTheme="minorHAnsi" w:cstheme="minorHAnsi"/>
        </w:rPr>
        <w:t xml:space="preserve">-time data entry – previously </w:t>
      </w:r>
      <w:r w:rsidRPr="000D2F53">
        <w:rPr>
          <w:rFonts w:asciiTheme="minorHAnsi" w:hAnsiTheme="minorHAnsi" w:cstheme="minorHAnsi"/>
        </w:rPr>
        <w:t>have always back-entered data</w:t>
      </w:r>
      <w:r w:rsidR="000D2F53" w:rsidRPr="000D2F53">
        <w:rPr>
          <w:rFonts w:asciiTheme="minorHAnsi" w:hAnsiTheme="minorHAnsi" w:cstheme="minorHAnsi"/>
        </w:rPr>
        <w:t>.</w:t>
      </w:r>
      <w:r w:rsidRPr="000D2F53">
        <w:rPr>
          <w:rFonts w:asciiTheme="minorHAnsi" w:hAnsiTheme="minorHAnsi" w:cstheme="minorHAnsi"/>
        </w:rPr>
        <w:t xml:space="preserve"> </w:t>
      </w:r>
    </w:p>
    <w:p w14:paraId="3604A320" w14:textId="77777777" w:rsidR="000D2F53" w:rsidRPr="000D2F53" w:rsidRDefault="000D2F53" w:rsidP="000D2F53">
      <w:pPr>
        <w:pStyle w:val="ListParagraph"/>
        <w:numPr>
          <w:ilvl w:val="0"/>
          <w:numId w:val="25"/>
        </w:numPr>
        <w:jc w:val="both"/>
        <w:rPr>
          <w:rFonts w:asciiTheme="minorHAnsi" w:hAnsiTheme="minorHAnsi" w:cstheme="minorHAnsi"/>
        </w:rPr>
      </w:pPr>
      <w:r w:rsidRPr="000D2F53">
        <w:rPr>
          <w:rFonts w:asciiTheme="minorHAnsi" w:hAnsiTheme="minorHAnsi" w:cstheme="minorHAnsi"/>
        </w:rPr>
        <w:t xml:space="preserve">LP - can we </w:t>
      </w:r>
      <w:r w:rsidR="008E5CA6" w:rsidRPr="000D2F53">
        <w:rPr>
          <w:rFonts w:asciiTheme="minorHAnsi" w:hAnsiTheme="minorHAnsi" w:cstheme="minorHAnsi"/>
        </w:rPr>
        <w:t xml:space="preserve">look a solutions that are more tolerant of low power / connectivity problems i.e. using a laptop for data entry (aware </w:t>
      </w:r>
      <w:r w:rsidRPr="000D2F53">
        <w:rPr>
          <w:rFonts w:asciiTheme="minorHAnsi" w:hAnsiTheme="minorHAnsi" w:cstheme="minorHAnsi"/>
        </w:rPr>
        <w:t xml:space="preserve">of security issues around this). </w:t>
      </w:r>
    </w:p>
    <w:p w14:paraId="5733CD94" w14:textId="4FD476F4" w:rsidR="008E5CA6" w:rsidRPr="000D2F53" w:rsidRDefault="008E5CA6" w:rsidP="000D2F53">
      <w:pPr>
        <w:pStyle w:val="ListParagraph"/>
        <w:numPr>
          <w:ilvl w:val="0"/>
          <w:numId w:val="25"/>
        </w:numPr>
        <w:jc w:val="both"/>
        <w:rPr>
          <w:rFonts w:asciiTheme="minorHAnsi" w:hAnsiTheme="minorHAnsi" w:cstheme="minorHAnsi"/>
        </w:rPr>
      </w:pPr>
      <w:r w:rsidRPr="000D2F53">
        <w:rPr>
          <w:rFonts w:asciiTheme="minorHAnsi" w:hAnsiTheme="minorHAnsi" w:cstheme="minorHAnsi"/>
        </w:rPr>
        <w:t>CF – must beware of looking at problems beyond our scope and no</w:t>
      </w:r>
      <w:r w:rsidR="002C4D9F" w:rsidRPr="000D2F53">
        <w:rPr>
          <w:rFonts w:asciiTheme="minorHAnsi" w:hAnsiTheme="minorHAnsi" w:cstheme="minorHAnsi"/>
        </w:rPr>
        <w:t>t sure this is within our remit. What we can do is brainstorm alternative solutions.</w:t>
      </w:r>
      <w:r w:rsidR="000D2F53" w:rsidRPr="000D2F53">
        <w:rPr>
          <w:rFonts w:asciiTheme="minorHAnsi" w:hAnsiTheme="minorHAnsi" w:cstheme="minorHAnsi"/>
        </w:rPr>
        <w:t xml:space="preserve"> </w:t>
      </w:r>
      <w:r w:rsidRPr="000D2F53">
        <w:rPr>
          <w:rFonts w:asciiTheme="minorHAnsi" w:hAnsiTheme="minorHAnsi" w:cstheme="minorHAnsi"/>
        </w:rPr>
        <w:t>Should not stop progress in other areas as infrastructure</w:t>
      </w:r>
      <w:r w:rsidR="002C4D9F" w:rsidRPr="000D2F53">
        <w:rPr>
          <w:rFonts w:asciiTheme="minorHAnsi" w:hAnsiTheme="minorHAnsi" w:cstheme="minorHAnsi"/>
        </w:rPr>
        <w:t xml:space="preserve"> (power / LANs) </w:t>
      </w:r>
      <w:r w:rsidRPr="000D2F53">
        <w:rPr>
          <w:rFonts w:asciiTheme="minorHAnsi" w:hAnsiTheme="minorHAnsi" w:cstheme="minorHAnsi"/>
        </w:rPr>
        <w:t xml:space="preserve">has always been and will be an ongoing problem </w:t>
      </w:r>
      <w:r w:rsidR="000D2F53" w:rsidRPr="000D2F53">
        <w:rPr>
          <w:rFonts w:asciiTheme="minorHAnsi" w:hAnsiTheme="minorHAnsi" w:cstheme="minorHAnsi"/>
        </w:rPr>
        <w:t xml:space="preserve">in low resource settings. </w:t>
      </w:r>
    </w:p>
    <w:p w14:paraId="2539FEA9" w14:textId="30A5BECC" w:rsidR="002C4D9F" w:rsidRPr="000D2F53" w:rsidRDefault="002C4D9F" w:rsidP="000D2F53">
      <w:pPr>
        <w:pStyle w:val="ListParagraph"/>
        <w:numPr>
          <w:ilvl w:val="0"/>
          <w:numId w:val="25"/>
        </w:numPr>
        <w:jc w:val="both"/>
        <w:rPr>
          <w:rFonts w:asciiTheme="minorHAnsi" w:hAnsiTheme="minorHAnsi" w:cstheme="minorHAnsi"/>
        </w:rPr>
      </w:pPr>
      <w:r w:rsidRPr="000D2F53">
        <w:rPr>
          <w:rFonts w:asciiTheme="minorHAnsi" w:hAnsiTheme="minorHAnsi" w:cstheme="minorHAnsi"/>
        </w:rPr>
        <w:t xml:space="preserve">LP – The lack of connectivity is less of a problem: the problem is the network/LAN and on-going power interruptions. Agrees that a brainstorming session may be useful and that this is not the responsibility of the RHEA group  - </w:t>
      </w:r>
      <w:r w:rsidR="003637C6" w:rsidRPr="000D2F53">
        <w:rPr>
          <w:rFonts w:asciiTheme="minorHAnsi" w:hAnsiTheme="minorHAnsi" w:cstheme="minorHAnsi"/>
        </w:rPr>
        <w:t>CF reminded</w:t>
      </w:r>
      <w:r w:rsidR="000D2F53" w:rsidRPr="000D2F53">
        <w:rPr>
          <w:rFonts w:asciiTheme="minorHAnsi" w:hAnsiTheme="minorHAnsi" w:cstheme="minorHAnsi"/>
        </w:rPr>
        <w:t xml:space="preserve"> group that </w:t>
      </w:r>
      <w:r w:rsidRPr="000D2F53">
        <w:rPr>
          <w:rFonts w:asciiTheme="minorHAnsi" w:hAnsiTheme="minorHAnsi" w:cstheme="minorHAnsi"/>
        </w:rPr>
        <w:t>“experience trumps opinion”</w:t>
      </w:r>
    </w:p>
    <w:p w14:paraId="2CA2B9A6" w14:textId="77777777" w:rsidR="002C4D9F" w:rsidRDefault="002C4D9F" w:rsidP="009744B5">
      <w:pPr>
        <w:jc w:val="both"/>
        <w:rPr>
          <w:rFonts w:asciiTheme="minorHAnsi" w:hAnsiTheme="minorHAnsi" w:cstheme="minorHAnsi"/>
          <w:b/>
          <w:i/>
        </w:rPr>
      </w:pPr>
    </w:p>
    <w:p w14:paraId="04D1E383" w14:textId="77777777" w:rsidR="002C4D9F" w:rsidRDefault="002C4D9F" w:rsidP="009744B5">
      <w:pPr>
        <w:jc w:val="both"/>
        <w:rPr>
          <w:rFonts w:asciiTheme="minorHAnsi" w:hAnsiTheme="minorHAnsi" w:cstheme="minorHAnsi"/>
          <w:b/>
          <w:i/>
        </w:rPr>
      </w:pPr>
    </w:p>
    <w:p w14:paraId="44DB1ED1" w14:textId="776E64BF" w:rsidR="002C4D9F" w:rsidRDefault="004432A7" w:rsidP="009744B5">
      <w:pPr>
        <w:jc w:val="both"/>
        <w:rPr>
          <w:rFonts w:asciiTheme="minorHAnsi" w:hAnsiTheme="minorHAnsi" w:cstheme="minorHAnsi"/>
          <w:b/>
          <w:i/>
        </w:rPr>
      </w:pPr>
      <w:r>
        <w:rPr>
          <w:rFonts w:asciiTheme="minorHAnsi" w:hAnsiTheme="minorHAnsi" w:cstheme="minorHAnsi"/>
          <w:b/>
          <w:i/>
        </w:rPr>
        <w:t xml:space="preserve">Track 2 </w:t>
      </w:r>
      <w:r w:rsidR="003637C6">
        <w:rPr>
          <w:rFonts w:asciiTheme="minorHAnsi" w:hAnsiTheme="minorHAnsi" w:cstheme="minorHAnsi"/>
          <w:b/>
          <w:i/>
        </w:rPr>
        <w:t>Budgets</w:t>
      </w:r>
      <w:r>
        <w:rPr>
          <w:rFonts w:asciiTheme="minorHAnsi" w:hAnsiTheme="minorHAnsi" w:cstheme="minorHAnsi"/>
          <w:b/>
          <w:i/>
        </w:rPr>
        <w:t xml:space="preserve"> </w:t>
      </w:r>
    </w:p>
    <w:p w14:paraId="7E0A09AA" w14:textId="77777777" w:rsidR="004432A7" w:rsidRDefault="004432A7" w:rsidP="009744B5">
      <w:pPr>
        <w:jc w:val="both"/>
        <w:rPr>
          <w:rFonts w:asciiTheme="minorHAnsi" w:hAnsiTheme="minorHAnsi" w:cstheme="minorHAnsi"/>
          <w:b/>
          <w:i/>
        </w:rPr>
      </w:pPr>
    </w:p>
    <w:p w14:paraId="72337480" w14:textId="0D5B1A18" w:rsidR="004432A7" w:rsidRPr="000D2F53" w:rsidRDefault="004432A7" w:rsidP="000D2F53">
      <w:pPr>
        <w:pStyle w:val="ListParagraph"/>
        <w:numPr>
          <w:ilvl w:val="0"/>
          <w:numId w:val="28"/>
        </w:numPr>
        <w:jc w:val="both"/>
        <w:rPr>
          <w:rFonts w:asciiTheme="minorHAnsi" w:hAnsiTheme="minorHAnsi" w:cstheme="minorHAnsi"/>
        </w:rPr>
      </w:pPr>
      <w:r w:rsidRPr="000D2F53">
        <w:rPr>
          <w:rFonts w:asciiTheme="minorHAnsi" w:hAnsiTheme="minorHAnsi" w:cstheme="minorHAnsi"/>
        </w:rPr>
        <w:t xml:space="preserve">RHC has still not received any plans or budgets from the other partners in order to develop a plan for the whole project. None of the partner organisations have had a conversation with RG yet. </w:t>
      </w:r>
    </w:p>
    <w:p w14:paraId="464F8B38" w14:textId="7C4FDE8B" w:rsidR="00D159E4" w:rsidRPr="000D2F53" w:rsidRDefault="004432A7" w:rsidP="000D2F53">
      <w:pPr>
        <w:pStyle w:val="ListParagraph"/>
        <w:numPr>
          <w:ilvl w:val="0"/>
          <w:numId w:val="28"/>
        </w:numPr>
        <w:jc w:val="both"/>
        <w:rPr>
          <w:rFonts w:asciiTheme="minorHAnsi" w:hAnsiTheme="minorHAnsi" w:cstheme="minorHAnsi"/>
        </w:rPr>
      </w:pPr>
      <w:r w:rsidRPr="000D2F53">
        <w:rPr>
          <w:rFonts w:asciiTheme="minorHAnsi" w:hAnsiTheme="minorHAnsi" w:cstheme="minorHAnsi"/>
        </w:rPr>
        <w:t xml:space="preserve">CF presented a draft Task 2 plan on last week’s call and </w:t>
      </w:r>
      <w:r w:rsidR="00D159E4" w:rsidRPr="000D2F53">
        <w:rPr>
          <w:rFonts w:asciiTheme="minorHAnsi" w:hAnsiTheme="minorHAnsi" w:cstheme="minorHAnsi"/>
        </w:rPr>
        <w:t>discussed extensively then.</w:t>
      </w:r>
    </w:p>
    <w:p w14:paraId="421A7DDB" w14:textId="0E67D8CD" w:rsidR="004432A7" w:rsidRPr="000D2F53" w:rsidRDefault="00D159E4" w:rsidP="000D2F53">
      <w:pPr>
        <w:pStyle w:val="ListParagraph"/>
        <w:numPr>
          <w:ilvl w:val="0"/>
          <w:numId w:val="27"/>
        </w:numPr>
        <w:jc w:val="both"/>
        <w:rPr>
          <w:rFonts w:asciiTheme="minorHAnsi" w:hAnsiTheme="minorHAnsi" w:cstheme="minorHAnsi"/>
        </w:rPr>
      </w:pPr>
      <w:r w:rsidRPr="000D2F53">
        <w:rPr>
          <w:rFonts w:asciiTheme="minorHAnsi" w:hAnsiTheme="minorHAnsi" w:cstheme="minorHAnsi"/>
        </w:rPr>
        <w:t>RG requested the group to look at the do</w:t>
      </w:r>
      <w:r w:rsidR="004432A7" w:rsidRPr="000D2F53">
        <w:rPr>
          <w:rFonts w:asciiTheme="minorHAnsi" w:hAnsiTheme="minorHAnsi" w:cstheme="minorHAnsi"/>
        </w:rPr>
        <w:t xml:space="preserve">cument and present any other ideas or additional work based on this </w:t>
      </w:r>
      <w:r w:rsidRPr="000D2F53">
        <w:rPr>
          <w:rFonts w:asciiTheme="minorHAnsi" w:hAnsiTheme="minorHAnsi" w:cstheme="minorHAnsi"/>
        </w:rPr>
        <w:t xml:space="preserve">thinking </w:t>
      </w:r>
      <w:r w:rsidR="000D2F53" w:rsidRPr="000D2F53">
        <w:rPr>
          <w:rFonts w:asciiTheme="minorHAnsi" w:hAnsiTheme="minorHAnsi" w:cstheme="minorHAnsi"/>
        </w:rPr>
        <w:t>or alternative ideas</w:t>
      </w:r>
    </w:p>
    <w:p w14:paraId="3E783EB2" w14:textId="2F4E499C" w:rsidR="00D159E4" w:rsidRPr="000D2F53" w:rsidRDefault="00D159E4" w:rsidP="000D2F53">
      <w:pPr>
        <w:pStyle w:val="ListParagraph"/>
        <w:numPr>
          <w:ilvl w:val="0"/>
          <w:numId w:val="27"/>
        </w:numPr>
        <w:jc w:val="both"/>
        <w:rPr>
          <w:rFonts w:asciiTheme="minorHAnsi" w:hAnsiTheme="minorHAnsi" w:cstheme="minorHAnsi"/>
        </w:rPr>
      </w:pPr>
      <w:r w:rsidRPr="000D2F53">
        <w:rPr>
          <w:rFonts w:asciiTheme="minorHAnsi" w:hAnsiTheme="minorHAnsi" w:cstheme="minorHAnsi"/>
        </w:rPr>
        <w:lastRenderedPageBreak/>
        <w:t>CL said unsure what RGs priorities are so is difficult to plan what they should be doing and would feel more comfortable having a separate conversation with RG  - don’t know what we are trying to accomplish under Task 2</w:t>
      </w:r>
    </w:p>
    <w:p w14:paraId="7196552B" w14:textId="08EF5316" w:rsidR="00D159E4" w:rsidRPr="000D2F53" w:rsidRDefault="00D159E4" w:rsidP="000D2F53">
      <w:pPr>
        <w:pStyle w:val="ListParagraph"/>
        <w:numPr>
          <w:ilvl w:val="0"/>
          <w:numId w:val="27"/>
        </w:numPr>
        <w:jc w:val="both"/>
        <w:rPr>
          <w:rFonts w:asciiTheme="minorHAnsi" w:hAnsiTheme="minorHAnsi" w:cstheme="minorHAnsi"/>
        </w:rPr>
      </w:pPr>
      <w:r w:rsidRPr="000D2F53">
        <w:rPr>
          <w:rFonts w:asciiTheme="minorHAnsi" w:hAnsiTheme="minorHAnsi" w:cstheme="minorHAnsi"/>
        </w:rPr>
        <w:t xml:space="preserve">CF cautioned that we are running out of time to contract for this </w:t>
      </w:r>
      <w:r w:rsidR="000D2F53" w:rsidRPr="000D2F53">
        <w:rPr>
          <w:rFonts w:asciiTheme="minorHAnsi" w:hAnsiTheme="minorHAnsi" w:cstheme="minorHAnsi"/>
        </w:rPr>
        <w:t xml:space="preserve">and must move ahead with </w:t>
      </w:r>
      <w:r w:rsidR="003637C6" w:rsidRPr="000D2F53">
        <w:rPr>
          <w:rFonts w:asciiTheme="minorHAnsi" w:hAnsiTheme="minorHAnsi" w:cstheme="minorHAnsi"/>
        </w:rPr>
        <w:t>these</w:t>
      </w:r>
      <w:r w:rsidR="000D2F53" w:rsidRPr="000D2F53">
        <w:rPr>
          <w:rFonts w:asciiTheme="minorHAnsi" w:hAnsiTheme="minorHAnsi" w:cstheme="minorHAnsi"/>
        </w:rPr>
        <w:t xml:space="preserve"> conversations a.s.a.p.</w:t>
      </w:r>
    </w:p>
    <w:p w14:paraId="766B3BDA" w14:textId="034FE5C6" w:rsidR="00D159E4" w:rsidRPr="000D2F53" w:rsidRDefault="000D2F53" w:rsidP="000D2F53">
      <w:pPr>
        <w:pStyle w:val="ListParagraph"/>
        <w:numPr>
          <w:ilvl w:val="0"/>
          <w:numId w:val="27"/>
        </w:numPr>
        <w:jc w:val="both"/>
        <w:rPr>
          <w:rFonts w:asciiTheme="minorHAnsi" w:hAnsiTheme="minorHAnsi" w:cstheme="minorHAnsi"/>
        </w:rPr>
      </w:pPr>
      <w:r w:rsidRPr="000D2F53">
        <w:rPr>
          <w:rFonts w:asciiTheme="minorHAnsi" w:hAnsiTheme="minorHAnsi" w:cstheme="minorHAnsi"/>
        </w:rPr>
        <w:t xml:space="preserve">LP has talked to RG and </w:t>
      </w:r>
      <w:r w:rsidR="00D159E4" w:rsidRPr="000D2F53">
        <w:rPr>
          <w:rFonts w:asciiTheme="minorHAnsi" w:hAnsiTheme="minorHAnsi" w:cstheme="minorHAnsi"/>
        </w:rPr>
        <w:t xml:space="preserve">has sent an email to him asking </w:t>
      </w:r>
      <w:r w:rsidRPr="000D2F53">
        <w:rPr>
          <w:rFonts w:asciiTheme="minorHAnsi" w:hAnsiTheme="minorHAnsi" w:cstheme="minorHAnsi"/>
        </w:rPr>
        <w:t>him to respond to requests for discussions</w:t>
      </w:r>
    </w:p>
    <w:p w14:paraId="25E91FE3" w14:textId="5E4AAC89" w:rsidR="00D159E4" w:rsidRPr="000D2F53" w:rsidRDefault="00D159E4" w:rsidP="000D2F53">
      <w:pPr>
        <w:pStyle w:val="ListParagraph"/>
        <w:numPr>
          <w:ilvl w:val="0"/>
          <w:numId w:val="27"/>
        </w:numPr>
        <w:jc w:val="both"/>
        <w:rPr>
          <w:rFonts w:asciiTheme="minorHAnsi" w:hAnsiTheme="minorHAnsi" w:cstheme="minorHAnsi"/>
        </w:rPr>
      </w:pPr>
      <w:r w:rsidRPr="000D2F53">
        <w:rPr>
          <w:rFonts w:asciiTheme="minorHAnsi" w:hAnsiTheme="minorHAnsi" w:cstheme="minorHAnsi"/>
        </w:rPr>
        <w:t>LP very concerned that a WP combines multiple partners – feels should be separated</w:t>
      </w:r>
      <w:r w:rsidR="000D2F53" w:rsidRPr="000D2F53">
        <w:rPr>
          <w:rFonts w:asciiTheme="minorHAnsi" w:hAnsiTheme="minorHAnsi" w:cstheme="minorHAnsi"/>
        </w:rPr>
        <w:t xml:space="preserve"> into different organizations as it </w:t>
      </w:r>
      <w:r w:rsidRPr="000D2F53">
        <w:rPr>
          <w:rFonts w:asciiTheme="minorHAnsi" w:hAnsiTheme="minorHAnsi" w:cstheme="minorHAnsi"/>
        </w:rPr>
        <w:t xml:space="preserve">makes budgeting very difficult </w:t>
      </w:r>
    </w:p>
    <w:p w14:paraId="77686608" w14:textId="27099957" w:rsidR="00D159E4" w:rsidRPr="000D2F53" w:rsidRDefault="00D159E4" w:rsidP="000D2F53">
      <w:pPr>
        <w:pStyle w:val="ListParagraph"/>
        <w:numPr>
          <w:ilvl w:val="0"/>
          <w:numId w:val="27"/>
        </w:numPr>
        <w:jc w:val="both"/>
        <w:rPr>
          <w:rFonts w:asciiTheme="minorHAnsi" w:hAnsiTheme="minorHAnsi" w:cstheme="minorHAnsi"/>
        </w:rPr>
      </w:pPr>
      <w:r w:rsidRPr="000D2F53">
        <w:rPr>
          <w:rFonts w:asciiTheme="minorHAnsi" w:hAnsiTheme="minorHAnsi" w:cstheme="minorHAnsi"/>
        </w:rPr>
        <w:t xml:space="preserve">CF agrees – noted that the technical support package is a “dream package” and </w:t>
      </w:r>
      <w:r w:rsidR="000D2F53" w:rsidRPr="000D2F53">
        <w:rPr>
          <w:rFonts w:asciiTheme="minorHAnsi" w:hAnsiTheme="minorHAnsi" w:cstheme="minorHAnsi"/>
        </w:rPr>
        <w:t xml:space="preserve">it is </w:t>
      </w:r>
      <w:r w:rsidRPr="000D2F53">
        <w:rPr>
          <w:rFonts w:asciiTheme="minorHAnsi" w:hAnsiTheme="minorHAnsi" w:cstheme="minorHAnsi"/>
        </w:rPr>
        <w:t>unlike</w:t>
      </w:r>
      <w:r w:rsidR="000D2F53" w:rsidRPr="000D2F53">
        <w:rPr>
          <w:rFonts w:asciiTheme="minorHAnsi" w:hAnsiTheme="minorHAnsi" w:cstheme="minorHAnsi"/>
        </w:rPr>
        <w:t>l</w:t>
      </w:r>
      <w:r w:rsidRPr="000D2F53">
        <w:rPr>
          <w:rFonts w:asciiTheme="minorHAnsi" w:hAnsiTheme="minorHAnsi" w:cstheme="minorHAnsi"/>
        </w:rPr>
        <w:t xml:space="preserve">y to be able to do this </w:t>
      </w:r>
      <w:r w:rsidR="000D2F53" w:rsidRPr="000D2F53">
        <w:rPr>
          <w:rFonts w:asciiTheme="minorHAnsi" w:hAnsiTheme="minorHAnsi" w:cstheme="minorHAnsi"/>
        </w:rPr>
        <w:t xml:space="preserve">WP </w:t>
      </w:r>
      <w:r w:rsidRPr="000D2F53">
        <w:rPr>
          <w:rFonts w:asciiTheme="minorHAnsi" w:hAnsiTheme="minorHAnsi" w:cstheme="minorHAnsi"/>
        </w:rPr>
        <w:t xml:space="preserve">under this budget </w:t>
      </w:r>
    </w:p>
    <w:p w14:paraId="2120AA04" w14:textId="77777777" w:rsidR="00322C45" w:rsidRPr="009744B5" w:rsidRDefault="00322C45" w:rsidP="009744B5">
      <w:pPr>
        <w:jc w:val="both"/>
        <w:rPr>
          <w:rFonts w:asciiTheme="minorHAnsi" w:hAnsiTheme="minorHAnsi" w:cstheme="minorHAnsi"/>
        </w:rPr>
      </w:pPr>
    </w:p>
    <w:p w14:paraId="01BEE505" w14:textId="703CC3AB" w:rsidR="000D2F53" w:rsidRPr="000D2F53" w:rsidRDefault="000D2F53" w:rsidP="00322C45">
      <w:pPr>
        <w:jc w:val="both"/>
        <w:rPr>
          <w:rFonts w:asciiTheme="minorHAnsi" w:hAnsiTheme="minorHAnsi" w:cstheme="minorHAnsi"/>
          <w:i/>
        </w:rPr>
      </w:pPr>
      <w:r w:rsidRPr="000D2F53">
        <w:rPr>
          <w:rFonts w:asciiTheme="minorHAnsi" w:hAnsiTheme="minorHAnsi" w:cstheme="minorHAnsi"/>
          <w:i/>
        </w:rPr>
        <w:t xml:space="preserve">Meeting </w:t>
      </w:r>
      <w:r w:rsidR="003637C6" w:rsidRPr="000D2F53">
        <w:rPr>
          <w:rFonts w:asciiTheme="minorHAnsi" w:hAnsiTheme="minorHAnsi" w:cstheme="minorHAnsi"/>
          <w:i/>
        </w:rPr>
        <w:t>in country</w:t>
      </w:r>
    </w:p>
    <w:p w14:paraId="57458826" w14:textId="2C625EC4" w:rsidR="00D159E4" w:rsidRPr="000D2F53" w:rsidRDefault="00D159E4" w:rsidP="000D2F53">
      <w:pPr>
        <w:pStyle w:val="ListParagraph"/>
        <w:numPr>
          <w:ilvl w:val="0"/>
          <w:numId w:val="29"/>
        </w:numPr>
        <w:jc w:val="both"/>
        <w:rPr>
          <w:rFonts w:asciiTheme="minorHAnsi" w:hAnsiTheme="minorHAnsi" w:cstheme="minorHAnsi"/>
        </w:rPr>
      </w:pPr>
      <w:r w:rsidRPr="000D2F53">
        <w:rPr>
          <w:rFonts w:asciiTheme="minorHAnsi" w:hAnsiTheme="minorHAnsi" w:cstheme="minorHAnsi"/>
        </w:rPr>
        <w:t xml:space="preserve">What is the validity of having a </w:t>
      </w:r>
      <w:r w:rsidR="006551AE" w:rsidRPr="000D2F53">
        <w:rPr>
          <w:rFonts w:asciiTheme="minorHAnsi" w:hAnsiTheme="minorHAnsi" w:cstheme="minorHAnsi"/>
        </w:rPr>
        <w:t>Project Meeting</w:t>
      </w:r>
      <w:r w:rsidRPr="000D2F53">
        <w:rPr>
          <w:rFonts w:asciiTheme="minorHAnsi" w:hAnsiTheme="minorHAnsi" w:cstheme="minorHAnsi"/>
        </w:rPr>
        <w:t xml:space="preserve"> in Kigali this year?  Understand that the costs are high and can affect technical work, but what is the cost of not having a meeting </w:t>
      </w:r>
      <w:r w:rsidR="003637C6" w:rsidRPr="000D2F53">
        <w:rPr>
          <w:rFonts w:asciiTheme="minorHAnsi" w:hAnsiTheme="minorHAnsi" w:cstheme="minorHAnsi"/>
        </w:rPr>
        <w:t>in country</w:t>
      </w:r>
      <w:r w:rsidRPr="000D2F53">
        <w:rPr>
          <w:rFonts w:asciiTheme="minorHAnsi" w:hAnsiTheme="minorHAnsi" w:cstheme="minorHAnsi"/>
        </w:rPr>
        <w:t xml:space="preserve"> when the implementation is the focus. </w:t>
      </w:r>
    </w:p>
    <w:p w14:paraId="055E48CA" w14:textId="77777777" w:rsidR="00D159E4" w:rsidRDefault="00D159E4" w:rsidP="00322C45">
      <w:pPr>
        <w:jc w:val="both"/>
        <w:rPr>
          <w:rFonts w:asciiTheme="minorHAnsi" w:hAnsiTheme="minorHAnsi" w:cstheme="minorHAnsi"/>
          <w:i/>
        </w:rPr>
      </w:pPr>
    </w:p>
    <w:p w14:paraId="3D931C97" w14:textId="3FBB2402" w:rsidR="006551AE" w:rsidRPr="000D2F53" w:rsidRDefault="00D159E4" w:rsidP="000D2F53">
      <w:pPr>
        <w:pStyle w:val="ListParagraph"/>
        <w:numPr>
          <w:ilvl w:val="0"/>
          <w:numId w:val="29"/>
        </w:numPr>
        <w:jc w:val="both"/>
        <w:rPr>
          <w:rFonts w:asciiTheme="minorHAnsi" w:hAnsiTheme="minorHAnsi" w:cstheme="minorHAnsi"/>
        </w:rPr>
      </w:pPr>
      <w:r w:rsidRPr="000D2F53">
        <w:rPr>
          <w:rFonts w:asciiTheme="minorHAnsi" w:hAnsiTheme="minorHAnsi" w:cstheme="minorHAnsi"/>
        </w:rPr>
        <w:t xml:space="preserve">LP feels </w:t>
      </w:r>
      <w:r w:rsidR="0098640A" w:rsidRPr="000D2F53">
        <w:rPr>
          <w:rFonts w:asciiTheme="minorHAnsi" w:hAnsiTheme="minorHAnsi" w:cstheme="minorHAnsi"/>
        </w:rPr>
        <w:t>that with the limited budget</w:t>
      </w:r>
      <w:r w:rsidRPr="000D2F53">
        <w:rPr>
          <w:rFonts w:asciiTheme="minorHAnsi" w:hAnsiTheme="minorHAnsi" w:cstheme="minorHAnsi"/>
        </w:rPr>
        <w:t xml:space="preserve"> would like to find a less expensive way to get everyone’s input. </w:t>
      </w:r>
    </w:p>
    <w:p w14:paraId="37E22657" w14:textId="2CFF06AD" w:rsidR="0098640A" w:rsidRPr="000D2F53" w:rsidRDefault="000D2F53" w:rsidP="000D2F53">
      <w:pPr>
        <w:pStyle w:val="ListParagraph"/>
        <w:numPr>
          <w:ilvl w:val="0"/>
          <w:numId w:val="29"/>
        </w:numPr>
        <w:jc w:val="both"/>
        <w:rPr>
          <w:rFonts w:asciiTheme="minorHAnsi" w:hAnsiTheme="minorHAnsi" w:cstheme="minorHAnsi"/>
        </w:rPr>
      </w:pPr>
      <w:r w:rsidRPr="000D2F53">
        <w:rPr>
          <w:rFonts w:asciiTheme="minorHAnsi" w:hAnsiTheme="minorHAnsi" w:cstheme="minorHAnsi"/>
        </w:rPr>
        <w:t xml:space="preserve">LB said </w:t>
      </w:r>
      <w:r w:rsidR="0098640A" w:rsidRPr="000D2F53">
        <w:rPr>
          <w:rFonts w:asciiTheme="minorHAnsi" w:hAnsiTheme="minorHAnsi" w:cstheme="minorHAnsi"/>
        </w:rPr>
        <w:t xml:space="preserve">some people will be required to travel to Rwanda as long as </w:t>
      </w:r>
      <w:r w:rsidRPr="000D2F53">
        <w:rPr>
          <w:rFonts w:asciiTheme="minorHAnsi" w:hAnsiTheme="minorHAnsi" w:cstheme="minorHAnsi"/>
        </w:rPr>
        <w:t xml:space="preserve">this travel is </w:t>
      </w:r>
      <w:r w:rsidR="0098640A" w:rsidRPr="000D2F53">
        <w:rPr>
          <w:rFonts w:asciiTheme="minorHAnsi" w:hAnsiTheme="minorHAnsi" w:cstheme="minorHAnsi"/>
        </w:rPr>
        <w:t xml:space="preserve">attached to the deliverables and can maybe try and coordinate this btw partners to ensure people are there at the same time </w:t>
      </w:r>
      <w:r w:rsidRPr="000D2F53">
        <w:rPr>
          <w:rFonts w:asciiTheme="minorHAnsi" w:hAnsiTheme="minorHAnsi" w:cstheme="minorHAnsi"/>
        </w:rPr>
        <w:t>i.e. maybe have a 1 day conference and the rest of the team c</w:t>
      </w:r>
      <w:r w:rsidR="0098640A" w:rsidRPr="000D2F53">
        <w:rPr>
          <w:rFonts w:asciiTheme="minorHAnsi" w:hAnsiTheme="minorHAnsi" w:cstheme="minorHAnsi"/>
        </w:rPr>
        <w:t xml:space="preserve">an join by phone / internet </w:t>
      </w:r>
    </w:p>
    <w:p w14:paraId="1B52C50D" w14:textId="4A8D3304" w:rsidR="000D2F53" w:rsidRPr="003637C6" w:rsidRDefault="0098640A" w:rsidP="009744B5">
      <w:pPr>
        <w:pStyle w:val="ListParagraph"/>
        <w:numPr>
          <w:ilvl w:val="0"/>
          <w:numId w:val="29"/>
        </w:numPr>
        <w:jc w:val="both"/>
        <w:rPr>
          <w:rFonts w:asciiTheme="minorHAnsi" w:hAnsiTheme="minorHAnsi" w:cstheme="minorHAnsi"/>
        </w:rPr>
      </w:pPr>
      <w:r w:rsidRPr="000D2F53">
        <w:rPr>
          <w:rFonts w:asciiTheme="minorHAnsi" w:hAnsiTheme="minorHAnsi" w:cstheme="minorHAnsi"/>
        </w:rPr>
        <w:t>There is value in meeting face to face but need to be very cautious of costs</w:t>
      </w:r>
    </w:p>
    <w:p w14:paraId="038F9BF2" w14:textId="4AFB0745" w:rsidR="0098640A" w:rsidRPr="000D2F53" w:rsidRDefault="000D2F53" w:rsidP="000D2F53">
      <w:pPr>
        <w:pStyle w:val="ListParagraph"/>
        <w:numPr>
          <w:ilvl w:val="0"/>
          <w:numId w:val="29"/>
        </w:numPr>
        <w:jc w:val="both"/>
        <w:rPr>
          <w:rFonts w:asciiTheme="minorHAnsi" w:hAnsiTheme="minorHAnsi" w:cstheme="minorHAnsi"/>
        </w:rPr>
      </w:pPr>
      <w:r w:rsidRPr="000D2F53">
        <w:rPr>
          <w:rFonts w:asciiTheme="minorHAnsi" w:hAnsiTheme="minorHAnsi" w:cstheme="minorHAnsi"/>
        </w:rPr>
        <w:t>PB said</w:t>
      </w:r>
      <w:r w:rsidR="0098640A" w:rsidRPr="000D2F53">
        <w:rPr>
          <w:rFonts w:asciiTheme="minorHAnsi" w:hAnsiTheme="minorHAnsi" w:cstheme="minorHAnsi"/>
        </w:rPr>
        <w:t xml:space="preserve"> RG is in charge of this project so should have final decision </w:t>
      </w:r>
    </w:p>
    <w:p w14:paraId="13F9DC35" w14:textId="77777777" w:rsidR="000D2F53" w:rsidRDefault="000D2F53" w:rsidP="009744B5">
      <w:pPr>
        <w:jc w:val="both"/>
        <w:rPr>
          <w:rFonts w:asciiTheme="minorHAnsi" w:hAnsiTheme="minorHAnsi" w:cstheme="minorHAnsi"/>
        </w:rPr>
      </w:pPr>
    </w:p>
    <w:p w14:paraId="142E50FC" w14:textId="77777777" w:rsidR="003637C6" w:rsidRDefault="003637C6" w:rsidP="003637C6">
      <w:pPr>
        <w:jc w:val="both"/>
        <w:rPr>
          <w:rFonts w:asciiTheme="minorHAnsi" w:hAnsiTheme="minorHAnsi" w:cstheme="minorHAnsi"/>
          <w:i/>
        </w:rPr>
      </w:pPr>
      <w:r w:rsidRPr="004526DD">
        <w:rPr>
          <w:rFonts w:asciiTheme="minorHAnsi" w:hAnsiTheme="minorHAnsi" w:cstheme="minorHAnsi"/>
          <w:i/>
        </w:rPr>
        <w:t>Any Other Business</w:t>
      </w:r>
    </w:p>
    <w:p w14:paraId="0DAE70D0" w14:textId="15EDB339" w:rsidR="0098640A" w:rsidRPr="003637C6" w:rsidRDefault="000D2F53"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PB also said we s</w:t>
      </w:r>
      <w:r w:rsidR="0098640A" w:rsidRPr="003637C6">
        <w:rPr>
          <w:rFonts w:asciiTheme="minorHAnsi" w:hAnsiTheme="minorHAnsi" w:cstheme="minorHAnsi"/>
        </w:rPr>
        <w:t xml:space="preserve">till need RG to define priorities for Track 2 as unsure what this entails </w:t>
      </w:r>
    </w:p>
    <w:p w14:paraId="1685E2C6" w14:textId="7F467FEC" w:rsidR="00322C45" w:rsidRPr="003637C6" w:rsidRDefault="000D2F53"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CF stated</w:t>
      </w:r>
      <w:r w:rsidR="0098640A" w:rsidRPr="003637C6">
        <w:rPr>
          <w:rFonts w:asciiTheme="minorHAnsi" w:hAnsiTheme="minorHAnsi" w:cstheme="minorHAnsi"/>
        </w:rPr>
        <w:t xml:space="preserve"> need to define overlaps between Track 2 and Track 3?   PB said this is also highly </w:t>
      </w:r>
      <w:r w:rsidR="003637C6" w:rsidRPr="003637C6">
        <w:rPr>
          <w:rFonts w:asciiTheme="minorHAnsi" w:hAnsiTheme="minorHAnsi" w:cstheme="minorHAnsi"/>
        </w:rPr>
        <w:t>dependent</w:t>
      </w:r>
      <w:r w:rsidR="004C2F57" w:rsidRPr="003637C6">
        <w:rPr>
          <w:rFonts w:asciiTheme="minorHAnsi" w:hAnsiTheme="minorHAnsi" w:cstheme="minorHAnsi"/>
        </w:rPr>
        <w:t xml:space="preserve"> on RG’s needs for Track2 </w:t>
      </w:r>
      <w:r w:rsidR="0098640A" w:rsidRPr="003637C6">
        <w:rPr>
          <w:rFonts w:asciiTheme="minorHAnsi" w:hAnsiTheme="minorHAnsi" w:cstheme="minorHAnsi"/>
        </w:rPr>
        <w:t>based on the country’s strategic plan for health  - needs to be more specific than primary care.</w:t>
      </w:r>
    </w:p>
    <w:p w14:paraId="737468C0" w14:textId="33EB523D" w:rsidR="004C2F57" w:rsidRPr="003637C6" w:rsidRDefault="004C2F57"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The OpenMRS </w:t>
      </w:r>
      <w:r w:rsidR="003637C6" w:rsidRPr="003637C6">
        <w:rPr>
          <w:rFonts w:asciiTheme="minorHAnsi" w:hAnsiTheme="minorHAnsi" w:cstheme="minorHAnsi"/>
        </w:rPr>
        <w:t>development and</w:t>
      </w:r>
      <w:r w:rsidR="000D2F53" w:rsidRPr="003637C6">
        <w:rPr>
          <w:rFonts w:asciiTheme="minorHAnsi" w:hAnsiTheme="minorHAnsi" w:cstheme="minorHAnsi"/>
        </w:rPr>
        <w:t xml:space="preserve"> the roll-out to the </w:t>
      </w:r>
      <w:r w:rsidRPr="003637C6">
        <w:rPr>
          <w:rFonts w:asciiTheme="minorHAnsi" w:hAnsiTheme="minorHAnsi" w:cstheme="minorHAnsi"/>
        </w:rPr>
        <w:t xml:space="preserve">clinics </w:t>
      </w:r>
      <w:r w:rsidR="000D2F53" w:rsidRPr="003637C6">
        <w:rPr>
          <w:rFonts w:asciiTheme="minorHAnsi" w:hAnsiTheme="minorHAnsi" w:cstheme="minorHAnsi"/>
        </w:rPr>
        <w:t xml:space="preserve">is </w:t>
      </w:r>
      <w:r w:rsidRPr="003637C6">
        <w:rPr>
          <w:rFonts w:asciiTheme="minorHAnsi" w:hAnsiTheme="minorHAnsi" w:cstheme="minorHAnsi"/>
        </w:rPr>
        <w:t>now the responsibility of the MOH rather than the partners</w:t>
      </w:r>
    </w:p>
    <w:p w14:paraId="2CF141C9" w14:textId="6FA1A527" w:rsidR="004C2F57" w:rsidRPr="003637C6" w:rsidRDefault="000D2F53"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PB asked: is the focus now less on actual clinical use case </w:t>
      </w:r>
      <w:r w:rsidR="003637C6" w:rsidRPr="003637C6">
        <w:rPr>
          <w:rFonts w:asciiTheme="minorHAnsi" w:hAnsiTheme="minorHAnsi" w:cstheme="minorHAnsi"/>
        </w:rPr>
        <w:t>e.g.</w:t>
      </w:r>
      <w:r w:rsidRPr="003637C6">
        <w:rPr>
          <w:rFonts w:asciiTheme="minorHAnsi" w:hAnsiTheme="minorHAnsi" w:cstheme="minorHAnsi"/>
        </w:rPr>
        <w:t xml:space="preserve"> </w:t>
      </w:r>
      <w:r w:rsidR="004C2F57" w:rsidRPr="003637C6">
        <w:rPr>
          <w:rFonts w:asciiTheme="minorHAnsi" w:hAnsiTheme="minorHAnsi" w:cstheme="minorHAnsi"/>
        </w:rPr>
        <w:t xml:space="preserve">HIV than about </w:t>
      </w:r>
      <w:r w:rsidRPr="003637C6">
        <w:rPr>
          <w:rFonts w:asciiTheme="minorHAnsi" w:hAnsiTheme="minorHAnsi" w:cstheme="minorHAnsi"/>
        </w:rPr>
        <w:t>expanding the tools to develop the HIE</w:t>
      </w:r>
      <w:r w:rsidR="004C2F57" w:rsidRPr="003637C6">
        <w:rPr>
          <w:rFonts w:asciiTheme="minorHAnsi" w:hAnsiTheme="minorHAnsi" w:cstheme="minorHAnsi"/>
        </w:rPr>
        <w:t>?</w:t>
      </w:r>
      <w:r w:rsidR="006A108A" w:rsidRPr="003637C6">
        <w:rPr>
          <w:rFonts w:asciiTheme="minorHAnsi" w:hAnsiTheme="minorHAnsi" w:cstheme="minorHAnsi"/>
        </w:rPr>
        <w:t xml:space="preserve"> We w</w:t>
      </w:r>
      <w:r w:rsidR="004C2F57" w:rsidRPr="003637C6">
        <w:rPr>
          <w:rFonts w:asciiTheme="minorHAnsi" w:hAnsiTheme="minorHAnsi" w:cstheme="minorHAnsi"/>
        </w:rPr>
        <w:t xml:space="preserve">ere supporting the maternal and child use case in first phase – </w:t>
      </w:r>
      <w:r w:rsidR="006A108A" w:rsidRPr="003637C6">
        <w:rPr>
          <w:rFonts w:asciiTheme="minorHAnsi" w:hAnsiTheme="minorHAnsi" w:cstheme="minorHAnsi"/>
        </w:rPr>
        <w:t xml:space="preserve">are we </w:t>
      </w:r>
      <w:r w:rsidR="004C2F57" w:rsidRPr="003637C6">
        <w:rPr>
          <w:rFonts w:asciiTheme="minorHAnsi" w:hAnsiTheme="minorHAnsi" w:cstheme="minorHAnsi"/>
        </w:rPr>
        <w:t>now helping to develop and extend the tools</w:t>
      </w:r>
      <w:r w:rsidR="006A108A" w:rsidRPr="003637C6">
        <w:rPr>
          <w:rFonts w:asciiTheme="minorHAnsi" w:hAnsiTheme="minorHAnsi" w:cstheme="minorHAnsi"/>
        </w:rPr>
        <w:t>/technologies?</w:t>
      </w:r>
    </w:p>
    <w:p w14:paraId="42B859DB" w14:textId="5034ECA5" w:rsidR="004C2F57" w:rsidRPr="003637C6" w:rsidRDefault="004C2F57"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CF asked who is going to be the driver in the MOH as to how these efforts will ultimately affect and improve the clinical outcomes</w:t>
      </w:r>
    </w:p>
    <w:p w14:paraId="47D9565F" w14:textId="1AB6A55B" w:rsidR="004C2F57" w:rsidRPr="003637C6" w:rsidRDefault="006A108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Question raised as to who is now driving this initiative? Is </w:t>
      </w:r>
      <w:r w:rsidR="003637C6">
        <w:rPr>
          <w:rFonts w:asciiTheme="minorHAnsi" w:hAnsiTheme="minorHAnsi" w:cstheme="minorHAnsi"/>
        </w:rPr>
        <w:t>it</w:t>
      </w:r>
      <w:r w:rsidRPr="003637C6">
        <w:rPr>
          <w:rFonts w:asciiTheme="minorHAnsi" w:hAnsiTheme="minorHAnsi" w:cstheme="minorHAnsi"/>
        </w:rPr>
        <w:t xml:space="preserve"> a case of the </w:t>
      </w:r>
      <w:r w:rsidR="004C2F57" w:rsidRPr="003637C6">
        <w:rPr>
          <w:rFonts w:asciiTheme="minorHAnsi" w:hAnsiTheme="minorHAnsi" w:cstheme="minorHAnsi"/>
        </w:rPr>
        <w:t>R</w:t>
      </w:r>
      <w:r w:rsidRPr="003637C6">
        <w:rPr>
          <w:rFonts w:asciiTheme="minorHAnsi" w:hAnsiTheme="minorHAnsi" w:cstheme="minorHAnsi"/>
        </w:rPr>
        <w:t xml:space="preserve">HEA team is no longer driving but </w:t>
      </w:r>
      <w:r w:rsidR="004C2F57" w:rsidRPr="003637C6">
        <w:rPr>
          <w:rFonts w:asciiTheme="minorHAnsi" w:hAnsiTheme="minorHAnsi" w:cstheme="minorHAnsi"/>
        </w:rPr>
        <w:t>providing software tools in response to the MOHs</w:t>
      </w:r>
      <w:r w:rsidRPr="003637C6">
        <w:rPr>
          <w:rFonts w:asciiTheme="minorHAnsi" w:hAnsiTheme="minorHAnsi" w:cstheme="minorHAnsi"/>
        </w:rPr>
        <w:t xml:space="preserve">’ </w:t>
      </w:r>
      <w:r w:rsidR="003637C6" w:rsidRPr="003637C6">
        <w:rPr>
          <w:rFonts w:asciiTheme="minorHAnsi" w:hAnsiTheme="minorHAnsi" w:cstheme="minorHAnsi"/>
        </w:rPr>
        <w:t>needs and</w:t>
      </w:r>
      <w:r w:rsidR="004C2F57" w:rsidRPr="003637C6">
        <w:rPr>
          <w:rFonts w:asciiTheme="minorHAnsi" w:hAnsiTheme="minorHAnsi" w:cstheme="minorHAnsi"/>
        </w:rPr>
        <w:t xml:space="preserve"> </w:t>
      </w:r>
      <w:r w:rsidR="003637C6" w:rsidRPr="003637C6">
        <w:rPr>
          <w:rFonts w:asciiTheme="minorHAnsi" w:hAnsiTheme="minorHAnsi" w:cstheme="minorHAnsi"/>
        </w:rPr>
        <w:t>contributing support</w:t>
      </w:r>
      <w:r w:rsidRPr="003637C6">
        <w:rPr>
          <w:rFonts w:asciiTheme="minorHAnsi" w:hAnsiTheme="minorHAnsi" w:cstheme="minorHAnsi"/>
        </w:rPr>
        <w:t>, while the MOH looks at the outcomes?</w:t>
      </w:r>
      <w:r w:rsidR="00654DEA" w:rsidRPr="003637C6">
        <w:rPr>
          <w:rFonts w:asciiTheme="minorHAnsi" w:hAnsiTheme="minorHAnsi" w:cstheme="minorHAnsi"/>
        </w:rPr>
        <w:t xml:space="preserve"> </w:t>
      </w:r>
    </w:p>
    <w:p w14:paraId="66297677" w14:textId="77777777" w:rsidR="00654DEA" w:rsidRDefault="00654DEA" w:rsidP="009744B5">
      <w:pPr>
        <w:jc w:val="both"/>
        <w:rPr>
          <w:rFonts w:asciiTheme="minorHAnsi" w:hAnsiTheme="minorHAnsi" w:cstheme="minorHAnsi"/>
        </w:rPr>
      </w:pPr>
    </w:p>
    <w:p w14:paraId="2961875C" w14:textId="064F6054" w:rsidR="004C2F57" w:rsidRPr="003637C6" w:rsidRDefault="006A108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lastRenderedPageBreak/>
        <w:t>CF cautioned again that there are</w:t>
      </w:r>
      <w:r w:rsidR="00654DEA" w:rsidRPr="003637C6">
        <w:rPr>
          <w:rFonts w:asciiTheme="minorHAnsi" w:hAnsiTheme="minorHAnsi" w:cstheme="minorHAnsi"/>
        </w:rPr>
        <w:t xml:space="preserve"> 8 months left until September: need confirmation </w:t>
      </w:r>
      <w:r w:rsidRPr="003637C6">
        <w:rPr>
          <w:rFonts w:asciiTheme="minorHAnsi" w:hAnsiTheme="minorHAnsi" w:cstheme="minorHAnsi"/>
        </w:rPr>
        <w:t xml:space="preserve">of budgets </w:t>
      </w:r>
      <w:r w:rsidR="00654DEA" w:rsidRPr="003637C6">
        <w:rPr>
          <w:rFonts w:asciiTheme="minorHAnsi" w:hAnsiTheme="minorHAnsi" w:cstheme="minorHAnsi"/>
        </w:rPr>
        <w:t xml:space="preserve">or will affect what we are able to accomplish </w:t>
      </w:r>
      <w:r w:rsidRPr="003637C6">
        <w:rPr>
          <w:rFonts w:asciiTheme="minorHAnsi" w:hAnsiTheme="minorHAnsi" w:cstheme="minorHAnsi"/>
        </w:rPr>
        <w:t>in that time</w:t>
      </w:r>
    </w:p>
    <w:p w14:paraId="0C1789CB" w14:textId="77777777" w:rsidR="00654DEA" w:rsidRDefault="00654DEA" w:rsidP="009744B5">
      <w:pPr>
        <w:jc w:val="both"/>
        <w:rPr>
          <w:rFonts w:asciiTheme="minorHAnsi" w:hAnsiTheme="minorHAnsi" w:cstheme="minorHAnsi"/>
        </w:rPr>
      </w:pPr>
    </w:p>
    <w:p w14:paraId="4FF14F2A" w14:textId="112DDFEC" w:rsidR="00654DEA" w:rsidRPr="003637C6" w:rsidRDefault="00654DE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PB – Said Track 1 is </w:t>
      </w:r>
      <w:r w:rsidR="003637C6" w:rsidRPr="003637C6">
        <w:rPr>
          <w:rFonts w:asciiTheme="minorHAnsi" w:hAnsiTheme="minorHAnsi" w:cstheme="minorHAnsi"/>
        </w:rPr>
        <w:t>confirmed and</w:t>
      </w:r>
      <w:r w:rsidR="006A108A" w:rsidRPr="003637C6">
        <w:rPr>
          <w:rFonts w:asciiTheme="minorHAnsi" w:hAnsiTheme="minorHAnsi" w:cstheme="minorHAnsi"/>
        </w:rPr>
        <w:t xml:space="preserve"> </w:t>
      </w:r>
      <w:r w:rsidRPr="003637C6">
        <w:rPr>
          <w:rFonts w:asciiTheme="minorHAnsi" w:hAnsiTheme="minorHAnsi" w:cstheme="minorHAnsi"/>
        </w:rPr>
        <w:t xml:space="preserve">LP said in principal that Track 1 is confirmed </w:t>
      </w:r>
    </w:p>
    <w:p w14:paraId="31942967" w14:textId="5D78316E" w:rsidR="00654DEA" w:rsidRPr="003637C6" w:rsidRDefault="006A108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CF –JHS has</w:t>
      </w:r>
      <w:r w:rsidR="00654DEA" w:rsidRPr="003637C6">
        <w:rPr>
          <w:rFonts w:asciiTheme="minorHAnsi" w:hAnsiTheme="minorHAnsi" w:cstheme="minorHAnsi"/>
        </w:rPr>
        <w:t xml:space="preserve"> not had confirmation from Cardno yet or a formal approval from RG </w:t>
      </w:r>
    </w:p>
    <w:p w14:paraId="16170FFB" w14:textId="3400E4F8" w:rsidR="00654DEA" w:rsidRPr="003637C6" w:rsidRDefault="00654DE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Have been </w:t>
      </w:r>
      <w:r w:rsidR="006A108A" w:rsidRPr="003637C6">
        <w:rPr>
          <w:rFonts w:asciiTheme="minorHAnsi" w:hAnsiTheme="minorHAnsi" w:cstheme="minorHAnsi"/>
        </w:rPr>
        <w:t xml:space="preserve">continuing to </w:t>
      </w:r>
      <w:r w:rsidRPr="003637C6">
        <w:rPr>
          <w:rFonts w:asciiTheme="minorHAnsi" w:hAnsiTheme="minorHAnsi" w:cstheme="minorHAnsi"/>
        </w:rPr>
        <w:t xml:space="preserve">working on </w:t>
      </w:r>
      <w:r w:rsidR="006A108A" w:rsidRPr="003637C6">
        <w:rPr>
          <w:rFonts w:asciiTheme="minorHAnsi" w:hAnsiTheme="minorHAnsi" w:cstheme="minorHAnsi"/>
        </w:rPr>
        <w:t xml:space="preserve">all </w:t>
      </w:r>
      <w:r w:rsidRPr="003637C6">
        <w:rPr>
          <w:rFonts w:asciiTheme="minorHAnsi" w:hAnsiTheme="minorHAnsi" w:cstheme="minorHAnsi"/>
        </w:rPr>
        <w:t xml:space="preserve">Track 1 </w:t>
      </w:r>
      <w:r w:rsidR="006A108A" w:rsidRPr="003637C6">
        <w:rPr>
          <w:rFonts w:asciiTheme="minorHAnsi" w:hAnsiTheme="minorHAnsi" w:cstheme="minorHAnsi"/>
        </w:rPr>
        <w:t xml:space="preserve">activities </w:t>
      </w:r>
      <w:r w:rsidRPr="003637C6">
        <w:rPr>
          <w:rFonts w:asciiTheme="minorHAnsi" w:hAnsiTheme="minorHAnsi" w:cstheme="minorHAnsi"/>
        </w:rPr>
        <w:t xml:space="preserve">in the meantime </w:t>
      </w:r>
    </w:p>
    <w:p w14:paraId="648953C9" w14:textId="77777777" w:rsidR="00654DEA" w:rsidRDefault="00654DEA" w:rsidP="009744B5">
      <w:pPr>
        <w:jc w:val="both"/>
        <w:rPr>
          <w:rFonts w:asciiTheme="minorHAnsi" w:hAnsiTheme="minorHAnsi" w:cstheme="minorHAnsi"/>
        </w:rPr>
      </w:pPr>
    </w:p>
    <w:p w14:paraId="7776D09A" w14:textId="01423B19" w:rsidR="00654DEA" w:rsidRPr="003637C6" w:rsidRDefault="006A108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PB - </w:t>
      </w:r>
      <w:r w:rsidR="00654DEA" w:rsidRPr="003637C6">
        <w:rPr>
          <w:rFonts w:asciiTheme="minorHAnsi" w:hAnsiTheme="minorHAnsi" w:cstheme="minorHAnsi"/>
        </w:rPr>
        <w:t>there is no end date to the funding that RG is receiving</w:t>
      </w:r>
    </w:p>
    <w:p w14:paraId="20B1735C" w14:textId="5B9837B1" w:rsidR="00654DEA" w:rsidRPr="003637C6" w:rsidRDefault="00654DE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CF </w:t>
      </w:r>
      <w:r w:rsidR="006A108A" w:rsidRPr="003637C6">
        <w:rPr>
          <w:rFonts w:asciiTheme="minorHAnsi" w:hAnsiTheme="minorHAnsi" w:cstheme="minorHAnsi"/>
        </w:rPr>
        <w:t xml:space="preserve">- </w:t>
      </w:r>
      <w:r w:rsidRPr="003637C6">
        <w:rPr>
          <w:rFonts w:asciiTheme="minorHAnsi" w:hAnsiTheme="minorHAnsi" w:cstheme="minorHAnsi"/>
        </w:rPr>
        <w:t xml:space="preserve">said JHS not aware of </w:t>
      </w:r>
      <w:r w:rsidR="003637C6" w:rsidRPr="003637C6">
        <w:rPr>
          <w:rFonts w:asciiTheme="minorHAnsi" w:hAnsiTheme="minorHAnsi" w:cstheme="minorHAnsi"/>
        </w:rPr>
        <w:t>that:</w:t>
      </w:r>
      <w:r w:rsidR="006A108A" w:rsidRPr="003637C6">
        <w:rPr>
          <w:rFonts w:asciiTheme="minorHAnsi" w:hAnsiTheme="minorHAnsi" w:cstheme="minorHAnsi"/>
        </w:rPr>
        <w:t xml:space="preserve"> understood contracted date was end of September 2013</w:t>
      </w:r>
    </w:p>
    <w:p w14:paraId="4D6A72B6" w14:textId="77777777" w:rsidR="00654DEA" w:rsidRDefault="00654DEA" w:rsidP="009744B5">
      <w:pPr>
        <w:jc w:val="both"/>
        <w:rPr>
          <w:rFonts w:asciiTheme="minorHAnsi" w:hAnsiTheme="minorHAnsi" w:cstheme="minorHAnsi"/>
        </w:rPr>
      </w:pPr>
    </w:p>
    <w:p w14:paraId="5D976595" w14:textId="60857360" w:rsidR="00654DEA" w:rsidRPr="003637C6" w:rsidRDefault="00654DE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PB asked about the plan to continue the rollout to the rest of the 12 sites </w:t>
      </w:r>
    </w:p>
    <w:p w14:paraId="1420F958" w14:textId="64B841B5" w:rsidR="00654DEA" w:rsidRPr="003637C6" w:rsidRDefault="00654DE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CF noted that the MOH now has the responsibility to do the implementation / roll-out now at RG’s request </w:t>
      </w:r>
    </w:p>
    <w:p w14:paraId="22850908" w14:textId="088B3A3E" w:rsidR="00654DEA" w:rsidRPr="003637C6" w:rsidRDefault="00654DE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Dawn may be the point person in the MOH </w:t>
      </w:r>
    </w:p>
    <w:p w14:paraId="0BBDB9BD" w14:textId="35AE4588" w:rsidR="00654DEA" w:rsidRPr="003637C6" w:rsidRDefault="00654DE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PB would like to see that things are happening and progress is being made </w:t>
      </w:r>
    </w:p>
    <w:p w14:paraId="0D2092D9" w14:textId="1A0F9061" w:rsidR="00654DEA" w:rsidRPr="003637C6" w:rsidRDefault="008A780E"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LP would expect to see the </w:t>
      </w:r>
      <w:r w:rsidR="006A108A" w:rsidRPr="003637C6">
        <w:rPr>
          <w:rFonts w:asciiTheme="minorHAnsi" w:hAnsiTheme="minorHAnsi" w:cstheme="minorHAnsi"/>
        </w:rPr>
        <w:t xml:space="preserve">MOH </w:t>
      </w:r>
      <w:r w:rsidRPr="003637C6">
        <w:rPr>
          <w:rFonts w:asciiTheme="minorHAnsi" w:hAnsiTheme="minorHAnsi" w:cstheme="minorHAnsi"/>
        </w:rPr>
        <w:t xml:space="preserve">implementation activities in the general plan as they are part of the critical path </w:t>
      </w:r>
    </w:p>
    <w:p w14:paraId="13136005" w14:textId="77777777" w:rsidR="006A108A" w:rsidRPr="003637C6" w:rsidRDefault="006A108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RHC has already removed the implementation project plan JHS developed and is handing it over to Gilbert and they are working closely to ensure this handover goes as smoothly as possible </w:t>
      </w:r>
    </w:p>
    <w:p w14:paraId="36168C42" w14:textId="77777777" w:rsidR="006A108A" w:rsidRDefault="006A108A" w:rsidP="009744B5">
      <w:pPr>
        <w:jc w:val="both"/>
        <w:rPr>
          <w:rFonts w:asciiTheme="minorHAnsi" w:hAnsiTheme="minorHAnsi" w:cstheme="minorHAnsi"/>
        </w:rPr>
      </w:pPr>
    </w:p>
    <w:p w14:paraId="0D57E45D" w14:textId="7767077A" w:rsidR="008A780E" w:rsidRPr="003637C6" w:rsidRDefault="006A108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CF asked – who is the own</w:t>
      </w:r>
      <w:r w:rsidR="008A780E" w:rsidRPr="003637C6">
        <w:rPr>
          <w:rFonts w:asciiTheme="minorHAnsi" w:hAnsiTheme="minorHAnsi" w:cstheme="minorHAnsi"/>
        </w:rPr>
        <w:t>e</w:t>
      </w:r>
      <w:r w:rsidRPr="003637C6">
        <w:rPr>
          <w:rFonts w:asciiTheme="minorHAnsi" w:hAnsiTheme="minorHAnsi" w:cstheme="minorHAnsi"/>
        </w:rPr>
        <w:t xml:space="preserve">r of the general project plan and </w:t>
      </w:r>
      <w:r w:rsidR="003637C6" w:rsidRPr="003637C6">
        <w:rPr>
          <w:rFonts w:asciiTheme="minorHAnsi" w:hAnsiTheme="minorHAnsi" w:cstheme="minorHAnsi"/>
        </w:rPr>
        <w:t>coordinator</w:t>
      </w:r>
      <w:r w:rsidRPr="003637C6">
        <w:rPr>
          <w:rFonts w:asciiTheme="minorHAnsi" w:hAnsiTheme="minorHAnsi" w:cstheme="minorHAnsi"/>
        </w:rPr>
        <w:t xml:space="preserve"> of</w:t>
      </w:r>
      <w:r w:rsidR="008A780E" w:rsidRPr="003637C6">
        <w:rPr>
          <w:rFonts w:asciiTheme="minorHAnsi" w:hAnsiTheme="minorHAnsi" w:cstheme="minorHAnsi"/>
        </w:rPr>
        <w:t xml:space="preserve"> all activities </w:t>
      </w:r>
    </w:p>
    <w:p w14:paraId="65733350" w14:textId="45B42A11" w:rsidR="008A780E" w:rsidRPr="003637C6" w:rsidRDefault="008A780E"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Is it MOH or is it still JHS?</w:t>
      </w:r>
    </w:p>
    <w:p w14:paraId="60567CEA" w14:textId="6E99A343" w:rsidR="006A108A" w:rsidRPr="003637C6" w:rsidRDefault="006A108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While each partner has responsibility for their own activities it still requires a role to co-ordinate this into one overall plan</w:t>
      </w:r>
    </w:p>
    <w:p w14:paraId="695D1BAD" w14:textId="49DF0E8B" w:rsidR="008A780E" w:rsidRPr="003637C6" w:rsidRDefault="008A780E"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LB asked if RG approved financial support for this co</w:t>
      </w:r>
      <w:r w:rsidR="006A108A" w:rsidRPr="003637C6">
        <w:rPr>
          <w:rFonts w:asciiTheme="minorHAnsi" w:hAnsiTheme="minorHAnsi" w:cstheme="minorHAnsi"/>
        </w:rPr>
        <w:t>-ordination activity in track 1</w:t>
      </w:r>
      <w:r w:rsidRPr="003637C6">
        <w:rPr>
          <w:rFonts w:asciiTheme="minorHAnsi" w:hAnsiTheme="minorHAnsi" w:cstheme="minorHAnsi"/>
        </w:rPr>
        <w:t>?</w:t>
      </w:r>
    </w:p>
    <w:p w14:paraId="051D5124" w14:textId="144338B2" w:rsidR="008A780E" w:rsidRPr="003637C6" w:rsidRDefault="006A108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JHS d</w:t>
      </w:r>
      <w:r w:rsidR="008A780E" w:rsidRPr="003637C6">
        <w:rPr>
          <w:rFonts w:asciiTheme="minorHAnsi" w:hAnsiTheme="minorHAnsi" w:cstheme="minorHAnsi"/>
        </w:rPr>
        <w:t xml:space="preserve">o not have this </w:t>
      </w:r>
    </w:p>
    <w:p w14:paraId="38138A63" w14:textId="2D288E36" w:rsidR="008A780E" w:rsidRPr="003637C6" w:rsidRDefault="008A780E"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CF said JHS still very happy to take on this role but need to clarify this </w:t>
      </w:r>
      <w:r w:rsidR="006A108A" w:rsidRPr="003637C6">
        <w:rPr>
          <w:rFonts w:asciiTheme="minorHAnsi" w:hAnsiTheme="minorHAnsi" w:cstheme="minorHAnsi"/>
        </w:rPr>
        <w:t>very important point and ensure that JHS does indeed have the mandate from RG to continue in this role</w:t>
      </w:r>
    </w:p>
    <w:p w14:paraId="17CF2A1F" w14:textId="17192B97" w:rsidR="008A780E" w:rsidRPr="003637C6" w:rsidRDefault="008A780E"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LP will discuss with RG</w:t>
      </w:r>
    </w:p>
    <w:p w14:paraId="774E680B" w14:textId="53672227" w:rsidR="008A780E" w:rsidRPr="003637C6" w:rsidRDefault="006A108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 xml:space="preserve">Dawn – spoke to RG this </w:t>
      </w:r>
      <w:r w:rsidR="008A780E" w:rsidRPr="003637C6">
        <w:rPr>
          <w:rFonts w:asciiTheme="minorHAnsi" w:hAnsiTheme="minorHAnsi" w:cstheme="minorHAnsi"/>
        </w:rPr>
        <w:t>mo</w:t>
      </w:r>
      <w:r w:rsidRPr="003637C6">
        <w:rPr>
          <w:rFonts w:asciiTheme="minorHAnsi" w:hAnsiTheme="minorHAnsi" w:cstheme="minorHAnsi"/>
        </w:rPr>
        <w:t xml:space="preserve">rning who </w:t>
      </w:r>
      <w:r w:rsidR="008A780E" w:rsidRPr="003637C6">
        <w:rPr>
          <w:rFonts w:asciiTheme="minorHAnsi" w:hAnsiTheme="minorHAnsi" w:cstheme="minorHAnsi"/>
        </w:rPr>
        <w:t xml:space="preserve">said JHS </w:t>
      </w:r>
      <w:r w:rsidRPr="003637C6">
        <w:rPr>
          <w:rFonts w:asciiTheme="minorHAnsi" w:hAnsiTheme="minorHAnsi" w:cstheme="minorHAnsi"/>
        </w:rPr>
        <w:t>is still in charge of o</w:t>
      </w:r>
      <w:r w:rsidR="008A780E" w:rsidRPr="003637C6">
        <w:rPr>
          <w:rFonts w:asciiTheme="minorHAnsi" w:hAnsiTheme="minorHAnsi" w:cstheme="minorHAnsi"/>
        </w:rPr>
        <w:t>v</w:t>
      </w:r>
      <w:r w:rsidRPr="003637C6">
        <w:rPr>
          <w:rFonts w:asciiTheme="minorHAnsi" w:hAnsiTheme="minorHAnsi" w:cstheme="minorHAnsi"/>
        </w:rPr>
        <w:t>er</w:t>
      </w:r>
      <w:r w:rsidR="008A780E" w:rsidRPr="003637C6">
        <w:rPr>
          <w:rFonts w:asciiTheme="minorHAnsi" w:hAnsiTheme="minorHAnsi" w:cstheme="minorHAnsi"/>
        </w:rPr>
        <w:t>all co</w:t>
      </w:r>
      <w:r w:rsidRPr="003637C6">
        <w:rPr>
          <w:rFonts w:asciiTheme="minorHAnsi" w:hAnsiTheme="minorHAnsi" w:cstheme="minorHAnsi"/>
        </w:rPr>
        <w:t>-</w:t>
      </w:r>
      <w:r w:rsidR="008A780E" w:rsidRPr="003637C6">
        <w:rPr>
          <w:rFonts w:asciiTheme="minorHAnsi" w:hAnsiTheme="minorHAnsi" w:cstheme="minorHAnsi"/>
        </w:rPr>
        <w:t>ord</w:t>
      </w:r>
      <w:r w:rsidRPr="003637C6">
        <w:rPr>
          <w:rFonts w:asciiTheme="minorHAnsi" w:hAnsiTheme="minorHAnsi" w:cstheme="minorHAnsi"/>
        </w:rPr>
        <w:t>ination</w:t>
      </w:r>
      <w:r w:rsidR="008A780E" w:rsidRPr="003637C6">
        <w:rPr>
          <w:rFonts w:asciiTheme="minorHAnsi" w:hAnsiTheme="minorHAnsi" w:cstheme="minorHAnsi"/>
        </w:rPr>
        <w:t xml:space="preserve"> with</w:t>
      </w:r>
      <w:r w:rsidRPr="003637C6">
        <w:rPr>
          <w:rFonts w:asciiTheme="minorHAnsi" w:hAnsiTheme="minorHAnsi" w:cstheme="minorHAnsi"/>
        </w:rPr>
        <w:t xml:space="preserve"> GU and DS working together on</w:t>
      </w:r>
      <w:r w:rsidR="008A780E" w:rsidRPr="003637C6">
        <w:rPr>
          <w:rFonts w:asciiTheme="minorHAnsi" w:hAnsiTheme="minorHAnsi" w:cstheme="minorHAnsi"/>
        </w:rPr>
        <w:t xml:space="preserve"> the MOH activities </w:t>
      </w:r>
    </w:p>
    <w:p w14:paraId="41460496" w14:textId="2EBE5DF0" w:rsidR="008A780E" w:rsidRPr="003637C6" w:rsidRDefault="006A108A" w:rsidP="003637C6">
      <w:pPr>
        <w:pStyle w:val="ListParagraph"/>
        <w:numPr>
          <w:ilvl w:val="0"/>
          <w:numId w:val="30"/>
        </w:numPr>
        <w:jc w:val="both"/>
        <w:rPr>
          <w:rFonts w:asciiTheme="minorHAnsi" w:hAnsiTheme="minorHAnsi" w:cstheme="minorHAnsi"/>
        </w:rPr>
      </w:pPr>
      <w:r w:rsidRPr="003637C6">
        <w:rPr>
          <w:rFonts w:asciiTheme="minorHAnsi" w:hAnsiTheme="minorHAnsi" w:cstheme="minorHAnsi"/>
        </w:rPr>
        <w:t>JHS Will contin</w:t>
      </w:r>
      <w:r w:rsidR="008A780E" w:rsidRPr="003637C6">
        <w:rPr>
          <w:rFonts w:asciiTheme="minorHAnsi" w:hAnsiTheme="minorHAnsi" w:cstheme="minorHAnsi"/>
        </w:rPr>
        <w:t>ue to request updates on the pr</w:t>
      </w:r>
      <w:r w:rsidRPr="003637C6">
        <w:rPr>
          <w:rFonts w:asciiTheme="minorHAnsi" w:hAnsiTheme="minorHAnsi" w:cstheme="minorHAnsi"/>
        </w:rPr>
        <w:t>o</w:t>
      </w:r>
      <w:r w:rsidR="008A780E" w:rsidRPr="003637C6">
        <w:rPr>
          <w:rFonts w:asciiTheme="minorHAnsi" w:hAnsiTheme="minorHAnsi" w:cstheme="minorHAnsi"/>
        </w:rPr>
        <w:t xml:space="preserve">ject plan for all partners and will follow up on </w:t>
      </w:r>
      <w:r w:rsidR="003637C6" w:rsidRPr="003637C6">
        <w:rPr>
          <w:rFonts w:asciiTheme="minorHAnsi" w:hAnsiTheme="minorHAnsi" w:cstheme="minorHAnsi"/>
        </w:rPr>
        <w:t>all activities and report back to the group</w:t>
      </w:r>
    </w:p>
    <w:p w14:paraId="7C0523C7" w14:textId="77777777" w:rsidR="008A780E" w:rsidRDefault="008A780E" w:rsidP="009744B5">
      <w:pPr>
        <w:jc w:val="both"/>
        <w:rPr>
          <w:rFonts w:asciiTheme="minorHAnsi" w:hAnsiTheme="minorHAnsi" w:cstheme="minorHAnsi"/>
        </w:rPr>
      </w:pPr>
    </w:p>
    <w:p w14:paraId="34B9A2CB" w14:textId="77777777" w:rsidR="00322C45" w:rsidRDefault="00322C45" w:rsidP="009744B5">
      <w:pPr>
        <w:jc w:val="both"/>
        <w:rPr>
          <w:rFonts w:asciiTheme="minorHAnsi" w:hAnsiTheme="minorHAnsi" w:cstheme="minorHAnsi"/>
        </w:rPr>
      </w:pPr>
    </w:p>
    <w:p w14:paraId="60F84496" w14:textId="77777777" w:rsidR="004C2F57" w:rsidRDefault="004C2F57" w:rsidP="009744B5">
      <w:pPr>
        <w:jc w:val="both"/>
        <w:rPr>
          <w:rFonts w:asciiTheme="minorHAnsi" w:hAnsiTheme="minorHAnsi" w:cstheme="minorHAnsi"/>
        </w:rPr>
      </w:pPr>
    </w:p>
    <w:p w14:paraId="2F6C20D6" w14:textId="77777777" w:rsidR="004C2F57" w:rsidRDefault="004C2F57" w:rsidP="009744B5">
      <w:pPr>
        <w:jc w:val="both"/>
        <w:rPr>
          <w:rFonts w:asciiTheme="minorHAnsi" w:hAnsiTheme="minorHAnsi" w:cstheme="minorHAnsi"/>
        </w:rPr>
      </w:pPr>
    </w:p>
    <w:p w14:paraId="50A71ED6" w14:textId="77777777" w:rsidR="00322C45" w:rsidRDefault="00322C45" w:rsidP="009744B5">
      <w:pPr>
        <w:jc w:val="both"/>
        <w:rPr>
          <w:rFonts w:asciiTheme="minorHAnsi" w:hAnsiTheme="minorHAnsi" w:cstheme="minorHAnsi"/>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6537"/>
        <w:gridCol w:w="1318"/>
        <w:gridCol w:w="1390"/>
      </w:tblGrid>
      <w:tr w:rsidR="00322C45" w:rsidRPr="00C14487" w14:paraId="7D3BBDCE" w14:textId="77777777" w:rsidTr="006551AE">
        <w:trPr>
          <w:trHeight w:val="346"/>
        </w:trPr>
        <w:tc>
          <w:tcPr>
            <w:tcW w:w="6537" w:type="dxa"/>
          </w:tcPr>
          <w:p w14:paraId="3B87F4BE" w14:textId="77777777" w:rsidR="00322C45" w:rsidRPr="00C14487" w:rsidRDefault="00322C45" w:rsidP="006551AE">
            <w:pPr>
              <w:jc w:val="both"/>
              <w:rPr>
                <w:rFonts w:cstheme="minorHAnsi"/>
                <w:b/>
              </w:rPr>
            </w:pPr>
            <w:r w:rsidRPr="00C14487">
              <w:rPr>
                <w:rFonts w:cstheme="minorHAnsi"/>
                <w:b/>
              </w:rPr>
              <w:t>Action Item</w:t>
            </w:r>
            <w:r>
              <w:rPr>
                <w:rFonts w:cstheme="minorHAnsi"/>
                <w:b/>
              </w:rPr>
              <w:t xml:space="preserve"> – THIS CALL</w:t>
            </w:r>
          </w:p>
        </w:tc>
        <w:tc>
          <w:tcPr>
            <w:tcW w:w="1318" w:type="dxa"/>
          </w:tcPr>
          <w:p w14:paraId="69C4E780" w14:textId="77777777" w:rsidR="00322C45" w:rsidRPr="00C14487" w:rsidRDefault="00322C45" w:rsidP="006551AE">
            <w:pPr>
              <w:jc w:val="both"/>
              <w:rPr>
                <w:rFonts w:cstheme="minorHAnsi"/>
                <w:b/>
              </w:rPr>
            </w:pPr>
            <w:r w:rsidRPr="00C14487">
              <w:rPr>
                <w:rFonts w:cstheme="minorHAnsi"/>
                <w:b/>
              </w:rPr>
              <w:t xml:space="preserve">Responsible </w:t>
            </w:r>
          </w:p>
        </w:tc>
        <w:tc>
          <w:tcPr>
            <w:tcW w:w="1390" w:type="dxa"/>
          </w:tcPr>
          <w:p w14:paraId="41F20878" w14:textId="77777777" w:rsidR="00322C45" w:rsidRPr="00C14487" w:rsidRDefault="00322C45" w:rsidP="006551AE">
            <w:pPr>
              <w:jc w:val="both"/>
              <w:rPr>
                <w:rFonts w:cstheme="minorHAnsi"/>
                <w:b/>
              </w:rPr>
            </w:pPr>
            <w:r w:rsidRPr="00C14487">
              <w:rPr>
                <w:rFonts w:cstheme="minorHAnsi"/>
                <w:b/>
              </w:rPr>
              <w:t>Due Date</w:t>
            </w:r>
          </w:p>
        </w:tc>
      </w:tr>
      <w:tr w:rsidR="00322C45" w:rsidRPr="00C14487" w14:paraId="441F1E00" w14:textId="77777777" w:rsidTr="006551AE">
        <w:trPr>
          <w:trHeight w:val="346"/>
        </w:trPr>
        <w:tc>
          <w:tcPr>
            <w:tcW w:w="6537" w:type="dxa"/>
          </w:tcPr>
          <w:p w14:paraId="77ED7C59" w14:textId="5C7F89BF" w:rsidR="00322C45" w:rsidRPr="00C14487" w:rsidRDefault="00322C45" w:rsidP="003637C6">
            <w:pPr>
              <w:jc w:val="both"/>
              <w:rPr>
                <w:rFonts w:cstheme="minorHAnsi"/>
                <w:b/>
              </w:rPr>
            </w:pPr>
            <w:r w:rsidRPr="003637C6">
              <w:rPr>
                <w:rFonts w:asciiTheme="minorHAnsi" w:hAnsiTheme="minorHAnsi" w:cstheme="minorHAnsi"/>
              </w:rPr>
              <w:t xml:space="preserve"> </w:t>
            </w:r>
            <w:r w:rsidR="003637C6" w:rsidRPr="003637C6">
              <w:rPr>
                <w:rFonts w:asciiTheme="minorHAnsi" w:hAnsiTheme="minorHAnsi" w:cstheme="minorHAnsi"/>
              </w:rPr>
              <w:t xml:space="preserve">Team to consider various solutions to power outages and </w:t>
            </w:r>
            <w:r w:rsidR="003637C6">
              <w:rPr>
                <w:rFonts w:asciiTheme="minorHAnsi" w:hAnsiTheme="minorHAnsi" w:cstheme="minorHAnsi"/>
              </w:rPr>
              <w:t xml:space="preserve">add to wiki </w:t>
            </w:r>
            <w:r w:rsidR="003637C6">
              <w:rPr>
                <w:rFonts w:asciiTheme="minorHAnsi" w:hAnsiTheme="minorHAnsi" w:cstheme="minorHAnsi"/>
              </w:rPr>
              <w:lastRenderedPageBreak/>
              <w:t xml:space="preserve">page and then </w:t>
            </w:r>
            <w:r w:rsidR="003637C6" w:rsidRPr="003637C6">
              <w:rPr>
                <w:rFonts w:asciiTheme="minorHAnsi" w:hAnsiTheme="minorHAnsi" w:cstheme="minorHAnsi"/>
              </w:rPr>
              <w:t>JHS will s</w:t>
            </w:r>
            <w:r w:rsidR="003637C6" w:rsidRPr="003637C6">
              <w:rPr>
                <w:rFonts w:asciiTheme="minorHAnsi" w:hAnsiTheme="minorHAnsi" w:cstheme="minorHAnsi"/>
              </w:rPr>
              <w:t>et up a call to discus</w:t>
            </w:r>
            <w:r w:rsidR="003637C6" w:rsidRPr="003637C6">
              <w:rPr>
                <w:rFonts w:asciiTheme="minorHAnsi" w:hAnsiTheme="minorHAnsi" w:cstheme="minorHAnsi"/>
              </w:rPr>
              <w:t>s proposed solutions</w:t>
            </w:r>
          </w:p>
        </w:tc>
        <w:tc>
          <w:tcPr>
            <w:tcW w:w="1318" w:type="dxa"/>
          </w:tcPr>
          <w:p w14:paraId="6CC84D8D" w14:textId="13537219" w:rsidR="00322C45" w:rsidRPr="00C14487" w:rsidRDefault="003637C6" w:rsidP="006551AE">
            <w:pPr>
              <w:jc w:val="both"/>
              <w:rPr>
                <w:rFonts w:cstheme="minorHAnsi"/>
                <w:b/>
              </w:rPr>
            </w:pPr>
            <w:r>
              <w:rPr>
                <w:rFonts w:cstheme="minorHAnsi"/>
                <w:b/>
              </w:rPr>
              <w:lastRenderedPageBreak/>
              <w:t xml:space="preserve"> All </w:t>
            </w:r>
          </w:p>
        </w:tc>
        <w:tc>
          <w:tcPr>
            <w:tcW w:w="1390" w:type="dxa"/>
          </w:tcPr>
          <w:p w14:paraId="5B5417BA" w14:textId="5EE6F9E7" w:rsidR="00322C45" w:rsidRPr="00C14487" w:rsidRDefault="003637C6" w:rsidP="006551AE">
            <w:pPr>
              <w:jc w:val="both"/>
              <w:rPr>
                <w:rFonts w:cstheme="minorHAnsi"/>
                <w:b/>
              </w:rPr>
            </w:pPr>
            <w:r>
              <w:rPr>
                <w:rFonts w:cstheme="minorHAnsi"/>
                <w:b/>
              </w:rPr>
              <w:t xml:space="preserve"> Thursday 24</w:t>
            </w:r>
          </w:p>
        </w:tc>
      </w:tr>
      <w:tr w:rsidR="00322C45" w:rsidRPr="00C14487" w14:paraId="28F8C686" w14:textId="77777777" w:rsidTr="006551AE">
        <w:trPr>
          <w:trHeight w:val="346"/>
        </w:trPr>
        <w:tc>
          <w:tcPr>
            <w:tcW w:w="6537" w:type="dxa"/>
          </w:tcPr>
          <w:p w14:paraId="4F7BC03E" w14:textId="598AE197" w:rsidR="003637C6" w:rsidRDefault="003637C6" w:rsidP="003637C6">
            <w:pPr>
              <w:jc w:val="both"/>
              <w:rPr>
                <w:rFonts w:asciiTheme="minorHAnsi" w:hAnsiTheme="minorHAnsi" w:cstheme="minorHAnsi"/>
              </w:rPr>
            </w:pPr>
            <w:r>
              <w:rPr>
                <w:rFonts w:asciiTheme="minorHAnsi" w:hAnsiTheme="minorHAnsi" w:cstheme="minorHAnsi"/>
              </w:rPr>
              <w:lastRenderedPageBreak/>
              <w:t xml:space="preserve">  </w:t>
            </w:r>
            <w:r>
              <w:rPr>
                <w:rFonts w:asciiTheme="minorHAnsi" w:hAnsiTheme="minorHAnsi" w:cstheme="minorHAnsi"/>
              </w:rPr>
              <w:t xml:space="preserve">RG to have discussion with partners separately to agree objectives  </w:t>
            </w:r>
          </w:p>
          <w:p w14:paraId="78CEC142" w14:textId="74564ED0" w:rsidR="00322C45" w:rsidRPr="00C14487" w:rsidRDefault="00322C45" w:rsidP="006551AE">
            <w:pPr>
              <w:jc w:val="both"/>
              <w:rPr>
                <w:rFonts w:cstheme="minorHAnsi"/>
                <w:b/>
              </w:rPr>
            </w:pPr>
          </w:p>
        </w:tc>
        <w:tc>
          <w:tcPr>
            <w:tcW w:w="1318" w:type="dxa"/>
          </w:tcPr>
          <w:p w14:paraId="2ED90A52" w14:textId="589C7080" w:rsidR="00322C45" w:rsidRPr="00C14487" w:rsidRDefault="003637C6" w:rsidP="006551AE">
            <w:pPr>
              <w:jc w:val="both"/>
              <w:rPr>
                <w:rFonts w:cstheme="minorHAnsi"/>
                <w:b/>
              </w:rPr>
            </w:pPr>
            <w:r>
              <w:rPr>
                <w:rFonts w:cstheme="minorHAnsi"/>
                <w:b/>
              </w:rPr>
              <w:t>Partner leads</w:t>
            </w:r>
          </w:p>
        </w:tc>
        <w:tc>
          <w:tcPr>
            <w:tcW w:w="1390" w:type="dxa"/>
          </w:tcPr>
          <w:p w14:paraId="576DC3AE" w14:textId="5E0DF5D2" w:rsidR="00322C45" w:rsidRPr="00C14487" w:rsidRDefault="003637C6" w:rsidP="006551AE">
            <w:pPr>
              <w:jc w:val="both"/>
              <w:rPr>
                <w:rFonts w:cstheme="minorHAnsi"/>
                <w:b/>
              </w:rPr>
            </w:pPr>
            <w:r>
              <w:rPr>
                <w:rFonts w:cstheme="minorHAnsi"/>
                <w:b/>
              </w:rPr>
              <w:t xml:space="preserve"> a.s.a.p.</w:t>
            </w:r>
          </w:p>
        </w:tc>
      </w:tr>
      <w:tr w:rsidR="00322C45" w:rsidRPr="00C14487" w14:paraId="452F1B3B" w14:textId="77777777" w:rsidTr="006551AE">
        <w:trPr>
          <w:trHeight w:val="346"/>
        </w:trPr>
        <w:tc>
          <w:tcPr>
            <w:tcW w:w="6537" w:type="dxa"/>
          </w:tcPr>
          <w:p w14:paraId="6AE4D420" w14:textId="488F7DC8" w:rsidR="00322C45" w:rsidRPr="00C14487" w:rsidRDefault="003637C6" w:rsidP="006551AE">
            <w:pPr>
              <w:jc w:val="both"/>
              <w:rPr>
                <w:rFonts w:cstheme="minorHAnsi"/>
                <w:b/>
              </w:rPr>
            </w:pPr>
            <w:r>
              <w:rPr>
                <w:rFonts w:asciiTheme="minorHAnsi" w:hAnsiTheme="minorHAnsi" w:cstheme="minorHAnsi"/>
              </w:rPr>
              <w:t xml:space="preserve"> </w:t>
            </w:r>
          </w:p>
        </w:tc>
        <w:tc>
          <w:tcPr>
            <w:tcW w:w="1318" w:type="dxa"/>
          </w:tcPr>
          <w:p w14:paraId="67AABA78" w14:textId="378483EE" w:rsidR="00322C45" w:rsidRPr="00C14487" w:rsidRDefault="00322C45" w:rsidP="003637C6">
            <w:pPr>
              <w:jc w:val="both"/>
              <w:rPr>
                <w:rFonts w:cstheme="minorHAnsi"/>
                <w:b/>
              </w:rPr>
            </w:pPr>
          </w:p>
        </w:tc>
        <w:tc>
          <w:tcPr>
            <w:tcW w:w="1390" w:type="dxa"/>
          </w:tcPr>
          <w:p w14:paraId="1BC08EB3" w14:textId="67B8393C" w:rsidR="00322C45" w:rsidRPr="00C14487" w:rsidRDefault="003637C6" w:rsidP="006551AE">
            <w:pPr>
              <w:jc w:val="both"/>
              <w:rPr>
                <w:rFonts w:cstheme="minorHAnsi"/>
                <w:b/>
              </w:rPr>
            </w:pPr>
            <w:r>
              <w:rPr>
                <w:rFonts w:cstheme="minorHAnsi"/>
                <w:b/>
              </w:rPr>
              <w:t xml:space="preserve"> </w:t>
            </w:r>
          </w:p>
        </w:tc>
      </w:tr>
      <w:tr w:rsidR="00322C45" w:rsidRPr="00C14487" w14:paraId="08342DBF" w14:textId="77777777" w:rsidTr="006551AE">
        <w:trPr>
          <w:trHeight w:val="346"/>
        </w:trPr>
        <w:tc>
          <w:tcPr>
            <w:tcW w:w="6537" w:type="dxa"/>
          </w:tcPr>
          <w:p w14:paraId="3B3474BC" w14:textId="00F45B7E" w:rsidR="00322C45" w:rsidRPr="00C14487" w:rsidRDefault="003637C6" w:rsidP="006551AE">
            <w:pPr>
              <w:jc w:val="both"/>
              <w:rPr>
                <w:rFonts w:cstheme="minorHAnsi"/>
                <w:b/>
              </w:rPr>
            </w:pPr>
            <w:r>
              <w:rPr>
                <w:rFonts w:asciiTheme="minorHAnsi" w:hAnsiTheme="minorHAnsi" w:cstheme="minorHAnsi"/>
              </w:rPr>
              <w:t xml:space="preserve"> </w:t>
            </w:r>
          </w:p>
        </w:tc>
        <w:tc>
          <w:tcPr>
            <w:tcW w:w="1318" w:type="dxa"/>
          </w:tcPr>
          <w:p w14:paraId="666F2304" w14:textId="0B64BAB3" w:rsidR="00322C45" w:rsidRPr="00C14487" w:rsidRDefault="00322C45" w:rsidP="006551AE">
            <w:pPr>
              <w:jc w:val="both"/>
              <w:rPr>
                <w:rFonts w:cstheme="minorHAnsi"/>
                <w:b/>
              </w:rPr>
            </w:pPr>
          </w:p>
        </w:tc>
        <w:tc>
          <w:tcPr>
            <w:tcW w:w="1390" w:type="dxa"/>
          </w:tcPr>
          <w:p w14:paraId="509F3EAC" w14:textId="4E2A6BE8" w:rsidR="00322C45" w:rsidRPr="00C14487" w:rsidRDefault="003637C6" w:rsidP="006551AE">
            <w:pPr>
              <w:jc w:val="both"/>
              <w:rPr>
                <w:rFonts w:cstheme="minorHAnsi"/>
                <w:b/>
              </w:rPr>
            </w:pPr>
            <w:r>
              <w:rPr>
                <w:rFonts w:cstheme="minorHAnsi"/>
                <w:b/>
              </w:rPr>
              <w:t xml:space="preserve"> </w:t>
            </w:r>
          </w:p>
        </w:tc>
      </w:tr>
    </w:tbl>
    <w:p w14:paraId="3656D075" w14:textId="77777777" w:rsidR="00322C45" w:rsidRDefault="00322C45" w:rsidP="009744B5">
      <w:pPr>
        <w:jc w:val="both"/>
        <w:rPr>
          <w:rFonts w:asciiTheme="minorHAnsi" w:hAnsiTheme="minorHAnsi" w:cstheme="minorHAnsi"/>
        </w:rPr>
      </w:pPr>
    </w:p>
    <w:p w14:paraId="29599295" w14:textId="77777777" w:rsidR="00322C45" w:rsidRDefault="00322C45" w:rsidP="009744B5">
      <w:pPr>
        <w:jc w:val="both"/>
        <w:rPr>
          <w:rFonts w:asciiTheme="minorHAnsi" w:hAnsiTheme="minorHAnsi" w:cstheme="minorHAnsi"/>
        </w:rPr>
      </w:pPr>
    </w:p>
    <w:p w14:paraId="645BC477" w14:textId="5E00292A" w:rsidR="009E265B" w:rsidRDefault="009E265B" w:rsidP="009744B5">
      <w:pPr>
        <w:jc w:val="both"/>
        <w:rPr>
          <w:rFonts w:asciiTheme="minorHAnsi" w:hAnsiTheme="minorHAnsi" w:cstheme="minorHAnsi"/>
        </w:rPr>
      </w:pPr>
    </w:p>
    <w:p w14:paraId="7C353DDD" w14:textId="7E2A783E" w:rsidR="004D017C" w:rsidRPr="009744B5" w:rsidRDefault="004D017C" w:rsidP="009744B5">
      <w:pPr>
        <w:jc w:val="both"/>
        <w:rPr>
          <w:rFonts w:asciiTheme="minorHAnsi" w:hAnsiTheme="minorHAnsi" w:cstheme="minorHAnsi"/>
        </w:rPr>
      </w:pPr>
      <w:r>
        <w:rPr>
          <w:rFonts w:asciiTheme="minorHAnsi" w:hAnsiTheme="minorHAnsi" w:cstheme="minorHAnsi"/>
        </w:rPr>
        <w:br w:type="textWrapping" w:clear="all"/>
      </w:r>
    </w:p>
    <w:sectPr w:rsidR="004D017C" w:rsidRPr="009744B5" w:rsidSect="001F7561">
      <w:headerReference w:type="default" r:id="rId9"/>
      <w:footerReference w:type="even" r:id="rId10"/>
      <w:footerReference w:type="default" r:id="rId11"/>
      <w:headerReference w:type="first" r:id="rId12"/>
      <w:footerReference w:type="first" r:id="rId13"/>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87F25" w14:textId="77777777" w:rsidR="006A108A" w:rsidRDefault="006A108A">
      <w:pPr>
        <w:spacing w:after="0" w:line="240" w:lineRule="auto"/>
      </w:pPr>
      <w:r>
        <w:separator/>
      </w:r>
    </w:p>
  </w:endnote>
  <w:endnote w:type="continuationSeparator" w:id="0">
    <w:p w14:paraId="47000F27" w14:textId="77777777" w:rsidR="006A108A" w:rsidRDefault="006A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6A108A" w:rsidRDefault="006A108A"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6A108A" w:rsidRDefault="006A108A" w:rsidP="001F7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6A108A" w:rsidRDefault="006A108A"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637C6">
      <w:rPr>
        <w:rStyle w:val="PageNumber"/>
        <w:noProof/>
      </w:rPr>
      <w:t>5</w:t>
    </w:r>
    <w:r>
      <w:rPr>
        <w:rStyle w:val="PageNumber"/>
      </w:rPr>
      <w:fldChar w:fldCharType="end"/>
    </w:r>
  </w:p>
  <w:p w14:paraId="7627652C" w14:textId="77777777" w:rsidR="006A108A" w:rsidRDefault="006A108A" w:rsidP="001F7561">
    <w:pPr>
      <w:pStyle w:val="Footer"/>
      <w:jc w:val="center"/>
      <w:rPr>
        <w:rFonts w:ascii="Times New Roman" w:eastAsia="Times New Roman" w:hAnsi="Times New Roman"/>
        <w:i/>
        <w:sz w:val="20"/>
      </w:rPr>
    </w:pPr>
  </w:p>
  <w:p w14:paraId="60612F43" w14:textId="77777777" w:rsidR="006A108A" w:rsidRDefault="006A108A"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6A108A" w:rsidRDefault="006A108A"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7C6">
      <w:rPr>
        <w:rStyle w:val="PageNumber"/>
        <w:noProof/>
      </w:rPr>
      <w:t>1</w:t>
    </w:r>
    <w:r>
      <w:rPr>
        <w:rStyle w:val="PageNumber"/>
      </w:rPr>
      <w:fldChar w:fldCharType="end"/>
    </w:r>
  </w:p>
  <w:p w14:paraId="5514BB65" w14:textId="77777777" w:rsidR="006A108A" w:rsidRDefault="006A108A" w:rsidP="001F7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5F08" w14:textId="77777777" w:rsidR="006A108A" w:rsidRDefault="006A108A">
      <w:pPr>
        <w:spacing w:after="0" w:line="240" w:lineRule="auto"/>
      </w:pPr>
      <w:r>
        <w:separator/>
      </w:r>
    </w:p>
  </w:footnote>
  <w:footnote w:type="continuationSeparator" w:id="0">
    <w:p w14:paraId="5A77A77A" w14:textId="77777777" w:rsidR="006A108A" w:rsidRDefault="006A10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6A108A" w:rsidRDefault="006A108A" w:rsidP="001F7561">
    <w:r>
      <w:t>RHEA</w:t>
    </w:r>
    <w:r w:rsidRPr="00CA78DB">
      <w:t xml:space="preserve"> Project</w:t>
    </w:r>
    <w:r>
      <w:t xml:space="preserve"> </w:t>
    </w:r>
    <w:r w:rsidRPr="00CA78DB">
      <w:t>Conference Call Minutes</w:t>
    </w:r>
  </w:p>
  <w:p w14:paraId="6D154A4E" w14:textId="77777777" w:rsidR="006A108A" w:rsidRDefault="006A108A" w:rsidP="001F7561">
    <w:pPr>
      <w:jc w:val="center"/>
      <w:rPr>
        <w:b/>
      </w:rPr>
    </w:pPr>
    <w:r w:rsidRPr="00276C0A">
      <w:rPr>
        <w:b/>
      </w:rPr>
      <w:t>DRAFT</w:t>
    </w:r>
  </w:p>
  <w:p w14:paraId="64D088D5" w14:textId="77777777" w:rsidR="006A108A" w:rsidRPr="00276C0A" w:rsidRDefault="006A108A" w:rsidP="001F7561">
    <w:pP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6A108A" w:rsidRDefault="006A108A" w:rsidP="001F7561">
    <w:r>
      <w:t>RHEA</w:t>
    </w:r>
    <w:r w:rsidRPr="00CA78DB">
      <w:t xml:space="preserve"> Project</w:t>
    </w:r>
    <w:r>
      <w:t xml:space="preserve"> </w:t>
    </w:r>
    <w:r w:rsidRPr="00CA78DB">
      <w:t>Conference Call Minutes</w:t>
    </w:r>
  </w:p>
  <w:p w14:paraId="44F32D45" w14:textId="77777777" w:rsidR="006A108A" w:rsidRPr="00CA78DB" w:rsidRDefault="006A108A" w:rsidP="001F75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C2"/>
    <w:multiLevelType w:val="hybridMultilevel"/>
    <w:tmpl w:val="4CAC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3705"/>
    <w:multiLevelType w:val="hybridMultilevel"/>
    <w:tmpl w:val="F88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34E69"/>
    <w:multiLevelType w:val="hybridMultilevel"/>
    <w:tmpl w:val="9E16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72C80"/>
    <w:multiLevelType w:val="hybridMultilevel"/>
    <w:tmpl w:val="3BC0870E"/>
    <w:lvl w:ilvl="0" w:tplc="263C22FE">
      <w:start w:val="1"/>
      <w:numFmt w:val="decimal"/>
      <w:lvlText w:val="%1."/>
      <w:lvlJc w:val="left"/>
      <w:pPr>
        <w:ind w:left="1860" w:hanging="420"/>
      </w:pPr>
      <w:rPr>
        <w:rFonts w:cs="Calibri" w:hint="default"/>
      </w:rPr>
    </w:lvl>
    <w:lvl w:ilvl="1" w:tplc="ADE83426">
      <w:start w:val="1"/>
      <w:numFmt w:val="bullet"/>
      <w:lvlText w:val="·"/>
      <w:lvlJc w:val="left"/>
      <w:pPr>
        <w:ind w:left="2565" w:hanging="405"/>
      </w:pPr>
      <w:rPr>
        <w:rFonts w:ascii="Calibri" w:eastAsia="Calibri" w:hAnsi="Calibri" w:cs="Calibri" w:hint="default"/>
        <w:color w:val="0B0B0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AC1343"/>
    <w:multiLevelType w:val="hybridMultilevel"/>
    <w:tmpl w:val="611C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A6137"/>
    <w:multiLevelType w:val="hybridMultilevel"/>
    <w:tmpl w:val="80BA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11A42"/>
    <w:multiLevelType w:val="hybridMultilevel"/>
    <w:tmpl w:val="23C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57FB3"/>
    <w:multiLevelType w:val="hybridMultilevel"/>
    <w:tmpl w:val="980E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42CCC"/>
    <w:multiLevelType w:val="hybridMultilevel"/>
    <w:tmpl w:val="B9A80C12"/>
    <w:lvl w:ilvl="0" w:tplc="CC742A9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97F58"/>
    <w:multiLevelType w:val="hybridMultilevel"/>
    <w:tmpl w:val="3B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A2E13"/>
    <w:multiLevelType w:val="hybridMultilevel"/>
    <w:tmpl w:val="88A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E0419"/>
    <w:multiLevelType w:val="hybridMultilevel"/>
    <w:tmpl w:val="2AF8D93E"/>
    <w:lvl w:ilvl="0" w:tplc="CC742A9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27CE8"/>
    <w:multiLevelType w:val="hybridMultilevel"/>
    <w:tmpl w:val="3BD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A5560"/>
    <w:multiLevelType w:val="hybridMultilevel"/>
    <w:tmpl w:val="8E42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B2C65"/>
    <w:multiLevelType w:val="hybridMultilevel"/>
    <w:tmpl w:val="8E5E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376E9"/>
    <w:multiLevelType w:val="hybridMultilevel"/>
    <w:tmpl w:val="50C2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16D11"/>
    <w:multiLevelType w:val="hybridMultilevel"/>
    <w:tmpl w:val="E9481B4A"/>
    <w:lvl w:ilvl="0" w:tplc="04090003">
      <w:start w:val="1"/>
      <w:numFmt w:val="bullet"/>
      <w:lvlText w:val="o"/>
      <w:lvlJc w:val="left"/>
      <w:pPr>
        <w:ind w:left="2325" w:hanging="405"/>
      </w:pPr>
      <w:rPr>
        <w:rFonts w:ascii="Courier New" w:hAnsi="Courier New" w:cs="Courier New" w:hint="default"/>
      </w:rPr>
    </w:lvl>
    <w:lvl w:ilvl="1" w:tplc="B56C9854">
      <w:start w:val="1"/>
      <w:numFmt w:val="bullet"/>
      <w:lvlText w:val="·"/>
      <w:lvlJc w:val="left"/>
      <w:pPr>
        <w:ind w:left="3045" w:hanging="405"/>
      </w:pPr>
      <w:rPr>
        <w:rFonts w:ascii="Cambria" w:eastAsia="Calibri" w:hAnsi="Cambria" w:cs="Calibri" w:hint="default"/>
        <w:color w:val="0B0B0B"/>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4E0A24BB"/>
    <w:multiLevelType w:val="hybridMultilevel"/>
    <w:tmpl w:val="5B402EAE"/>
    <w:lvl w:ilvl="0" w:tplc="D1A4F59E">
      <w:start w:val="1"/>
      <w:numFmt w:val="decimal"/>
      <w:lvlText w:val="%1."/>
      <w:lvlJc w:val="left"/>
      <w:pPr>
        <w:ind w:left="780" w:hanging="42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005EC"/>
    <w:multiLevelType w:val="hybridMultilevel"/>
    <w:tmpl w:val="C494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435B2"/>
    <w:multiLevelType w:val="hybridMultilevel"/>
    <w:tmpl w:val="8E14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D262A"/>
    <w:multiLevelType w:val="hybridMultilevel"/>
    <w:tmpl w:val="A85A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F4051"/>
    <w:multiLevelType w:val="hybridMultilevel"/>
    <w:tmpl w:val="17B0168A"/>
    <w:lvl w:ilvl="0" w:tplc="740A4100">
      <w:start w:val="1"/>
      <w:numFmt w:val="decimal"/>
      <w:lvlText w:val="%1."/>
      <w:lvlJc w:val="left"/>
      <w:pPr>
        <w:ind w:left="720" w:hanging="360"/>
      </w:pPr>
      <w:rPr>
        <w:rFonts w:cs="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D69E7"/>
    <w:multiLevelType w:val="hybridMultilevel"/>
    <w:tmpl w:val="465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F0E21"/>
    <w:multiLevelType w:val="hybridMultilevel"/>
    <w:tmpl w:val="7FA4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821B63"/>
    <w:multiLevelType w:val="hybridMultilevel"/>
    <w:tmpl w:val="7348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801C0D"/>
    <w:multiLevelType w:val="hybridMultilevel"/>
    <w:tmpl w:val="91D0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E35A3"/>
    <w:multiLevelType w:val="hybridMultilevel"/>
    <w:tmpl w:val="B2E0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811458"/>
    <w:multiLevelType w:val="hybridMultilevel"/>
    <w:tmpl w:val="5F2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781F22"/>
    <w:multiLevelType w:val="hybridMultilevel"/>
    <w:tmpl w:val="D20C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B74AE"/>
    <w:multiLevelType w:val="hybridMultilevel"/>
    <w:tmpl w:val="F83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8"/>
  </w:num>
  <w:num w:numId="4">
    <w:abstractNumId w:val="0"/>
  </w:num>
  <w:num w:numId="5">
    <w:abstractNumId w:val="26"/>
  </w:num>
  <w:num w:numId="6">
    <w:abstractNumId w:val="12"/>
  </w:num>
  <w:num w:numId="7">
    <w:abstractNumId w:val="3"/>
  </w:num>
  <w:num w:numId="8">
    <w:abstractNumId w:val="21"/>
  </w:num>
  <w:num w:numId="9">
    <w:abstractNumId w:val="24"/>
  </w:num>
  <w:num w:numId="10">
    <w:abstractNumId w:val="1"/>
  </w:num>
  <w:num w:numId="11">
    <w:abstractNumId w:val="29"/>
  </w:num>
  <w:num w:numId="12">
    <w:abstractNumId w:val="27"/>
  </w:num>
  <w:num w:numId="13">
    <w:abstractNumId w:val="2"/>
  </w:num>
  <w:num w:numId="14">
    <w:abstractNumId w:val="15"/>
  </w:num>
  <w:num w:numId="15">
    <w:abstractNumId w:val="11"/>
  </w:num>
  <w:num w:numId="16">
    <w:abstractNumId w:val="8"/>
  </w:num>
  <w:num w:numId="17">
    <w:abstractNumId w:val="10"/>
  </w:num>
  <w:num w:numId="18">
    <w:abstractNumId w:val="9"/>
  </w:num>
  <w:num w:numId="19">
    <w:abstractNumId w:val="18"/>
  </w:num>
  <w:num w:numId="20">
    <w:abstractNumId w:val="22"/>
  </w:num>
  <w:num w:numId="21">
    <w:abstractNumId w:val="23"/>
  </w:num>
  <w:num w:numId="22">
    <w:abstractNumId w:val="6"/>
  </w:num>
  <w:num w:numId="23">
    <w:abstractNumId w:val="4"/>
  </w:num>
  <w:num w:numId="24">
    <w:abstractNumId w:val="17"/>
  </w:num>
  <w:num w:numId="25">
    <w:abstractNumId w:val="25"/>
  </w:num>
  <w:num w:numId="26">
    <w:abstractNumId w:val="7"/>
  </w:num>
  <w:num w:numId="27">
    <w:abstractNumId w:val="14"/>
  </w:num>
  <w:num w:numId="28">
    <w:abstractNumId w:val="5"/>
  </w:num>
  <w:num w:numId="29">
    <w:abstractNumId w:val="20"/>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15CF0"/>
    <w:rsid w:val="00024ED8"/>
    <w:rsid w:val="00025860"/>
    <w:rsid w:val="00030048"/>
    <w:rsid w:val="00032A9E"/>
    <w:rsid w:val="0003306C"/>
    <w:rsid w:val="00034E80"/>
    <w:rsid w:val="000410E3"/>
    <w:rsid w:val="0004383F"/>
    <w:rsid w:val="00043854"/>
    <w:rsid w:val="00044E28"/>
    <w:rsid w:val="00045F23"/>
    <w:rsid w:val="00053690"/>
    <w:rsid w:val="00053A15"/>
    <w:rsid w:val="00061316"/>
    <w:rsid w:val="00062B9B"/>
    <w:rsid w:val="00065A4F"/>
    <w:rsid w:val="00067DC6"/>
    <w:rsid w:val="000729F6"/>
    <w:rsid w:val="00074253"/>
    <w:rsid w:val="00074E90"/>
    <w:rsid w:val="00085391"/>
    <w:rsid w:val="00092847"/>
    <w:rsid w:val="000935DD"/>
    <w:rsid w:val="000941F5"/>
    <w:rsid w:val="00097200"/>
    <w:rsid w:val="000A2189"/>
    <w:rsid w:val="000A768A"/>
    <w:rsid w:val="000C0F1C"/>
    <w:rsid w:val="000C6E34"/>
    <w:rsid w:val="000D2ABA"/>
    <w:rsid w:val="000D2F53"/>
    <w:rsid w:val="000D38A1"/>
    <w:rsid w:val="000D59A3"/>
    <w:rsid w:val="000E4186"/>
    <w:rsid w:val="000E6543"/>
    <w:rsid w:val="000F6247"/>
    <w:rsid w:val="00102A6F"/>
    <w:rsid w:val="001033A8"/>
    <w:rsid w:val="00107E87"/>
    <w:rsid w:val="00121869"/>
    <w:rsid w:val="00126B25"/>
    <w:rsid w:val="00136DFC"/>
    <w:rsid w:val="001403A6"/>
    <w:rsid w:val="00142688"/>
    <w:rsid w:val="001521F6"/>
    <w:rsid w:val="001561F8"/>
    <w:rsid w:val="001601A0"/>
    <w:rsid w:val="0017342E"/>
    <w:rsid w:val="001825C2"/>
    <w:rsid w:val="001A380C"/>
    <w:rsid w:val="001A4E93"/>
    <w:rsid w:val="001C4594"/>
    <w:rsid w:val="001C4F2D"/>
    <w:rsid w:val="001C58A0"/>
    <w:rsid w:val="001C704C"/>
    <w:rsid w:val="001E29F1"/>
    <w:rsid w:val="001E6BEA"/>
    <w:rsid w:val="001F016F"/>
    <w:rsid w:val="001F7561"/>
    <w:rsid w:val="00205208"/>
    <w:rsid w:val="00205D49"/>
    <w:rsid w:val="00212AC7"/>
    <w:rsid w:val="00214546"/>
    <w:rsid w:val="00220472"/>
    <w:rsid w:val="00224A99"/>
    <w:rsid w:val="00225D9D"/>
    <w:rsid w:val="00226AC3"/>
    <w:rsid w:val="00232D53"/>
    <w:rsid w:val="00242F5F"/>
    <w:rsid w:val="00250EFA"/>
    <w:rsid w:val="00263B83"/>
    <w:rsid w:val="00271D7F"/>
    <w:rsid w:val="00272250"/>
    <w:rsid w:val="00273391"/>
    <w:rsid w:val="002750F9"/>
    <w:rsid w:val="0027537F"/>
    <w:rsid w:val="00277737"/>
    <w:rsid w:val="0028239F"/>
    <w:rsid w:val="00284ED7"/>
    <w:rsid w:val="002918C0"/>
    <w:rsid w:val="0029327B"/>
    <w:rsid w:val="00294F06"/>
    <w:rsid w:val="002A279C"/>
    <w:rsid w:val="002A3DA2"/>
    <w:rsid w:val="002A42A4"/>
    <w:rsid w:val="002C4D9F"/>
    <w:rsid w:val="002C63E4"/>
    <w:rsid w:val="002D21B0"/>
    <w:rsid w:val="002E2465"/>
    <w:rsid w:val="002F2220"/>
    <w:rsid w:val="003023A0"/>
    <w:rsid w:val="0030550D"/>
    <w:rsid w:val="00316D51"/>
    <w:rsid w:val="0032186C"/>
    <w:rsid w:val="00322517"/>
    <w:rsid w:val="00322C45"/>
    <w:rsid w:val="00324F41"/>
    <w:rsid w:val="00326090"/>
    <w:rsid w:val="0033293B"/>
    <w:rsid w:val="0033303F"/>
    <w:rsid w:val="0033344C"/>
    <w:rsid w:val="00333C35"/>
    <w:rsid w:val="0033689B"/>
    <w:rsid w:val="0034665B"/>
    <w:rsid w:val="00350ECD"/>
    <w:rsid w:val="00355AA3"/>
    <w:rsid w:val="003637C6"/>
    <w:rsid w:val="003649CE"/>
    <w:rsid w:val="00364E0E"/>
    <w:rsid w:val="00374389"/>
    <w:rsid w:val="00376639"/>
    <w:rsid w:val="00376768"/>
    <w:rsid w:val="0037678B"/>
    <w:rsid w:val="00380BC8"/>
    <w:rsid w:val="00384258"/>
    <w:rsid w:val="00386ED8"/>
    <w:rsid w:val="00390574"/>
    <w:rsid w:val="00394177"/>
    <w:rsid w:val="00395E19"/>
    <w:rsid w:val="00397E71"/>
    <w:rsid w:val="003A25CF"/>
    <w:rsid w:val="003A7DD1"/>
    <w:rsid w:val="003B1E18"/>
    <w:rsid w:val="003B4D12"/>
    <w:rsid w:val="003B583A"/>
    <w:rsid w:val="003C6DAB"/>
    <w:rsid w:val="003D073E"/>
    <w:rsid w:val="003D2BEE"/>
    <w:rsid w:val="003D5030"/>
    <w:rsid w:val="003E2F00"/>
    <w:rsid w:val="003E3DB5"/>
    <w:rsid w:val="0040050C"/>
    <w:rsid w:val="00403ECC"/>
    <w:rsid w:val="00405351"/>
    <w:rsid w:val="00410412"/>
    <w:rsid w:val="00415BD6"/>
    <w:rsid w:val="00417828"/>
    <w:rsid w:val="004257DA"/>
    <w:rsid w:val="00426F9E"/>
    <w:rsid w:val="00433D5E"/>
    <w:rsid w:val="00433F13"/>
    <w:rsid w:val="00436CEE"/>
    <w:rsid w:val="004432A7"/>
    <w:rsid w:val="00450F7A"/>
    <w:rsid w:val="004526DD"/>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91203"/>
    <w:rsid w:val="00497512"/>
    <w:rsid w:val="004A38B7"/>
    <w:rsid w:val="004A4E5E"/>
    <w:rsid w:val="004A7976"/>
    <w:rsid w:val="004B30FA"/>
    <w:rsid w:val="004C1688"/>
    <w:rsid w:val="004C2F57"/>
    <w:rsid w:val="004C56B9"/>
    <w:rsid w:val="004C56EB"/>
    <w:rsid w:val="004D017C"/>
    <w:rsid w:val="004D0A52"/>
    <w:rsid w:val="004D3347"/>
    <w:rsid w:val="004E3F54"/>
    <w:rsid w:val="004E66D9"/>
    <w:rsid w:val="004F1216"/>
    <w:rsid w:val="004F5667"/>
    <w:rsid w:val="004F6A16"/>
    <w:rsid w:val="00500CCD"/>
    <w:rsid w:val="00512FDF"/>
    <w:rsid w:val="00521E18"/>
    <w:rsid w:val="00527D6A"/>
    <w:rsid w:val="00530BD8"/>
    <w:rsid w:val="005336F0"/>
    <w:rsid w:val="00534255"/>
    <w:rsid w:val="00534C6F"/>
    <w:rsid w:val="00536C34"/>
    <w:rsid w:val="005639C5"/>
    <w:rsid w:val="00590B2C"/>
    <w:rsid w:val="0059758E"/>
    <w:rsid w:val="005A387C"/>
    <w:rsid w:val="005B0FD0"/>
    <w:rsid w:val="005B4969"/>
    <w:rsid w:val="005C7E4A"/>
    <w:rsid w:val="005D0BC9"/>
    <w:rsid w:val="005D1444"/>
    <w:rsid w:val="005D4F38"/>
    <w:rsid w:val="005D538C"/>
    <w:rsid w:val="005D60EF"/>
    <w:rsid w:val="005D70BD"/>
    <w:rsid w:val="005E75AE"/>
    <w:rsid w:val="005F4E12"/>
    <w:rsid w:val="00600B4E"/>
    <w:rsid w:val="00605110"/>
    <w:rsid w:val="00616DE1"/>
    <w:rsid w:val="00630C65"/>
    <w:rsid w:val="006312DE"/>
    <w:rsid w:val="00637FF0"/>
    <w:rsid w:val="00640706"/>
    <w:rsid w:val="0064101D"/>
    <w:rsid w:val="00654475"/>
    <w:rsid w:val="00654DEA"/>
    <w:rsid w:val="006551AE"/>
    <w:rsid w:val="00663572"/>
    <w:rsid w:val="00665CB5"/>
    <w:rsid w:val="00670B7A"/>
    <w:rsid w:val="00682B65"/>
    <w:rsid w:val="0068550E"/>
    <w:rsid w:val="00687105"/>
    <w:rsid w:val="0069176A"/>
    <w:rsid w:val="00693A6B"/>
    <w:rsid w:val="00697071"/>
    <w:rsid w:val="006A0296"/>
    <w:rsid w:val="006A108A"/>
    <w:rsid w:val="006B4A3F"/>
    <w:rsid w:val="006B68D4"/>
    <w:rsid w:val="006C0C7E"/>
    <w:rsid w:val="006C5AE9"/>
    <w:rsid w:val="006E046D"/>
    <w:rsid w:val="006E17B8"/>
    <w:rsid w:val="006E6399"/>
    <w:rsid w:val="006F0129"/>
    <w:rsid w:val="006F2B6F"/>
    <w:rsid w:val="006F3FD4"/>
    <w:rsid w:val="006F4119"/>
    <w:rsid w:val="006F427D"/>
    <w:rsid w:val="006F519A"/>
    <w:rsid w:val="006F5BA1"/>
    <w:rsid w:val="006F7619"/>
    <w:rsid w:val="0070320B"/>
    <w:rsid w:val="00703439"/>
    <w:rsid w:val="00706B9B"/>
    <w:rsid w:val="00712116"/>
    <w:rsid w:val="00714733"/>
    <w:rsid w:val="00733D76"/>
    <w:rsid w:val="0073749F"/>
    <w:rsid w:val="007400A5"/>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8C"/>
    <w:rsid w:val="007916CC"/>
    <w:rsid w:val="00792CCF"/>
    <w:rsid w:val="00795356"/>
    <w:rsid w:val="00795411"/>
    <w:rsid w:val="00796EDF"/>
    <w:rsid w:val="00797DEE"/>
    <w:rsid w:val="007A1F83"/>
    <w:rsid w:val="007B159D"/>
    <w:rsid w:val="007B3A61"/>
    <w:rsid w:val="007C74D4"/>
    <w:rsid w:val="007D1513"/>
    <w:rsid w:val="007D437C"/>
    <w:rsid w:val="007E168F"/>
    <w:rsid w:val="007E4EA4"/>
    <w:rsid w:val="007E6130"/>
    <w:rsid w:val="007F2EE9"/>
    <w:rsid w:val="008159C5"/>
    <w:rsid w:val="00827BBB"/>
    <w:rsid w:val="0083302F"/>
    <w:rsid w:val="0083499A"/>
    <w:rsid w:val="00841A2F"/>
    <w:rsid w:val="00844626"/>
    <w:rsid w:val="0084755B"/>
    <w:rsid w:val="00856AA1"/>
    <w:rsid w:val="00863EAC"/>
    <w:rsid w:val="0086745E"/>
    <w:rsid w:val="0087188C"/>
    <w:rsid w:val="008754A2"/>
    <w:rsid w:val="008769D9"/>
    <w:rsid w:val="008778EA"/>
    <w:rsid w:val="008807E4"/>
    <w:rsid w:val="00881032"/>
    <w:rsid w:val="00892A59"/>
    <w:rsid w:val="00897695"/>
    <w:rsid w:val="008A1434"/>
    <w:rsid w:val="008A780E"/>
    <w:rsid w:val="008B2A76"/>
    <w:rsid w:val="008C1735"/>
    <w:rsid w:val="008C2021"/>
    <w:rsid w:val="008D1700"/>
    <w:rsid w:val="008D2C25"/>
    <w:rsid w:val="008D2E00"/>
    <w:rsid w:val="008D4D3D"/>
    <w:rsid w:val="008E1577"/>
    <w:rsid w:val="008E5CA6"/>
    <w:rsid w:val="008E7382"/>
    <w:rsid w:val="008E7963"/>
    <w:rsid w:val="008F2D07"/>
    <w:rsid w:val="008F60F7"/>
    <w:rsid w:val="009048C8"/>
    <w:rsid w:val="0092031F"/>
    <w:rsid w:val="009243E4"/>
    <w:rsid w:val="0092455E"/>
    <w:rsid w:val="00924A7F"/>
    <w:rsid w:val="00927545"/>
    <w:rsid w:val="009320E5"/>
    <w:rsid w:val="00933EF7"/>
    <w:rsid w:val="00934469"/>
    <w:rsid w:val="00945A44"/>
    <w:rsid w:val="0095389D"/>
    <w:rsid w:val="00972C39"/>
    <w:rsid w:val="009744B5"/>
    <w:rsid w:val="009771D3"/>
    <w:rsid w:val="00981606"/>
    <w:rsid w:val="0098212E"/>
    <w:rsid w:val="00982CE6"/>
    <w:rsid w:val="00983837"/>
    <w:rsid w:val="00983D6F"/>
    <w:rsid w:val="00986148"/>
    <w:rsid w:val="0098640A"/>
    <w:rsid w:val="00992C4D"/>
    <w:rsid w:val="009947BC"/>
    <w:rsid w:val="009949F8"/>
    <w:rsid w:val="009956A3"/>
    <w:rsid w:val="0099598A"/>
    <w:rsid w:val="009A05FC"/>
    <w:rsid w:val="009A0B8F"/>
    <w:rsid w:val="009A61DC"/>
    <w:rsid w:val="009A7CFE"/>
    <w:rsid w:val="009B20F6"/>
    <w:rsid w:val="009C0078"/>
    <w:rsid w:val="009C0792"/>
    <w:rsid w:val="009E00B3"/>
    <w:rsid w:val="009E205E"/>
    <w:rsid w:val="009E265B"/>
    <w:rsid w:val="009E569D"/>
    <w:rsid w:val="009F0253"/>
    <w:rsid w:val="009F270C"/>
    <w:rsid w:val="009F7293"/>
    <w:rsid w:val="00A02962"/>
    <w:rsid w:val="00A02B83"/>
    <w:rsid w:val="00A05EC0"/>
    <w:rsid w:val="00A062B3"/>
    <w:rsid w:val="00A069D4"/>
    <w:rsid w:val="00A125CB"/>
    <w:rsid w:val="00A227C0"/>
    <w:rsid w:val="00A301AD"/>
    <w:rsid w:val="00A34004"/>
    <w:rsid w:val="00A35299"/>
    <w:rsid w:val="00A35B63"/>
    <w:rsid w:val="00A371A3"/>
    <w:rsid w:val="00A37F05"/>
    <w:rsid w:val="00A40376"/>
    <w:rsid w:val="00A47BEE"/>
    <w:rsid w:val="00A53566"/>
    <w:rsid w:val="00A548D1"/>
    <w:rsid w:val="00A54D5F"/>
    <w:rsid w:val="00A60D03"/>
    <w:rsid w:val="00A60D66"/>
    <w:rsid w:val="00A647ED"/>
    <w:rsid w:val="00A732EF"/>
    <w:rsid w:val="00A77190"/>
    <w:rsid w:val="00A93E8A"/>
    <w:rsid w:val="00AA41C7"/>
    <w:rsid w:val="00AA4C57"/>
    <w:rsid w:val="00AA6C52"/>
    <w:rsid w:val="00AB1E7D"/>
    <w:rsid w:val="00AB6022"/>
    <w:rsid w:val="00AC51E5"/>
    <w:rsid w:val="00AC5E03"/>
    <w:rsid w:val="00AC6837"/>
    <w:rsid w:val="00AC7877"/>
    <w:rsid w:val="00AC7E8B"/>
    <w:rsid w:val="00AD6975"/>
    <w:rsid w:val="00AE2AFF"/>
    <w:rsid w:val="00AE4980"/>
    <w:rsid w:val="00AF6E14"/>
    <w:rsid w:val="00B031A5"/>
    <w:rsid w:val="00B1180C"/>
    <w:rsid w:val="00B13E7F"/>
    <w:rsid w:val="00B14342"/>
    <w:rsid w:val="00B16DE3"/>
    <w:rsid w:val="00B16E1F"/>
    <w:rsid w:val="00B24677"/>
    <w:rsid w:val="00B2562A"/>
    <w:rsid w:val="00B3398E"/>
    <w:rsid w:val="00B372EC"/>
    <w:rsid w:val="00B41C08"/>
    <w:rsid w:val="00B45889"/>
    <w:rsid w:val="00B55FD8"/>
    <w:rsid w:val="00B60C77"/>
    <w:rsid w:val="00B6277D"/>
    <w:rsid w:val="00B64FD7"/>
    <w:rsid w:val="00B66A7A"/>
    <w:rsid w:val="00B7131F"/>
    <w:rsid w:val="00B76D95"/>
    <w:rsid w:val="00B919E8"/>
    <w:rsid w:val="00B9210A"/>
    <w:rsid w:val="00BA4B81"/>
    <w:rsid w:val="00BB7499"/>
    <w:rsid w:val="00BD0574"/>
    <w:rsid w:val="00BD064E"/>
    <w:rsid w:val="00BD55C3"/>
    <w:rsid w:val="00BF6E79"/>
    <w:rsid w:val="00C0527B"/>
    <w:rsid w:val="00C07703"/>
    <w:rsid w:val="00C1774A"/>
    <w:rsid w:val="00C22759"/>
    <w:rsid w:val="00C30729"/>
    <w:rsid w:val="00C30CAA"/>
    <w:rsid w:val="00C316A3"/>
    <w:rsid w:val="00C330BC"/>
    <w:rsid w:val="00C34141"/>
    <w:rsid w:val="00C42F3A"/>
    <w:rsid w:val="00C44232"/>
    <w:rsid w:val="00C44568"/>
    <w:rsid w:val="00C730AA"/>
    <w:rsid w:val="00C8296C"/>
    <w:rsid w:val="00C87D23"/>
    <w:rsid w:val="00C905BC"/>
    <w:rsid w:val="00C908CB"/>
    <w:rsid w:val="00CB163D"/>
    <w:rsid w:val="00CB2151"/>
    <w:rsid w:val="00CB36D5"/>
    <w:rsid w:val="00CB55C2"/>
    <w:rsid w:val="00CB6965"/>
    <w:rsid w:val="00CC40B7"/>
    <w:rsid w:val="00CD4211"/>
    <w:rsid w:val="00CD46B6"/>
    <w:rsid w:val="00CD6F39"/>
    <w:rsid w:val="00CE1005"/>
    <w:rsid w:val="00CE1026"/>
    <w:rsid w:val="00CE17AC"/>
    <w:rsid w:val="00CE4864"/>
    <w:rsid w:val="00CF3CCC"/>
    <w:rsid w:val="00D00992"/>
    <w:rsid w:val="00D0197D"/>
    <w:rsid w:val="00D14495"/>
    <w:rsid w:val="00D14791"/>
    <w:rsid w:val="00D159E4"/>
    <w:rsid w:val="00D173B7"/>
    <w:rsid w:val="00D224AB"/>
    <w:rsid w:val="00D26D9B"/>
    <w:rsid w:val="00D3133E"/>
    <w:rsid w:val="00D31CAE"/>
    <w:rsid w:val="00D3429F"/>
    <w:rsid w:val="00D51A69"/>
    <w:rsid w:val="00D56D09"/>
    <w:rsid w:val="00D62432"/>
    <w:rsid w:val="00D6259C"/>
    <w:rsid w:val="00D63434"/>
    <w:rsid w:val="00D725E8"/>
    <w:rsid w:val="00D76C92"/>
    <w:rsid w:val="00D80610"/>
    <w:rsid w:val="00D82318"/>
    <w:rsid w:val="00D835A1"/>
    <w:rsid w:val="00D85BC0"/>
    <w:rsid w:val="00D93028"/>
    <w:rsid w:val="00D96987"/>
    <w:rsid w:val="00D96A90"/>
    <w:rsid w:val="00D979CA"/>
    <w:rsid w:val="00DA5664"/>
    <w:rsid w:val="00DB20A7"/>
    <w:rsid w:val="00DB55AA"/>
    <w:rsid w:val="00DC4498"/>
    <w:rsid w:val="00DD13F5"/>
    <w:rsid w:val="00DD1739"/>
    <w:rsid w:val="00DD611A"/>
    <w:rsid w:val="00DD6894"/>
    <w:rsid w:val="00DF24AD"/>
    <w:rsid w:val="00DF2EF6"/>
    <w:rsid w:val="00DF498F"/>
    <w:rsid w:val="00DF76B9"/>
    <w:rsid w:val="00E00435"/>
    <w:rsid w:val="00E00A71"/>
    <w:rsid w:val="00E02F13"/>
    <w:rsid w:val="00E07ECC"/>
    <w:rsid w:val="00E10ED8"/>
    <w:rsid w:val="00E1235F"/>
    <w:rsid w:val="00E21428"/>
    <w:rsid w:val="00E22ED0"/>
    <w:rsid w:val="00E235C7"/>
    <w:rsid w:val="00E35361"/>
    <w:rsid w:val="00E36DD1"/>
    <w:rsid w:val="00E40704"/>
    <w:rsid w:val="00E4351E"/>
    <w:rsid w:val="00E46355"/>
    <w:rsid w:val="00E505D6"/>
    <w:rsid w:val="00E50A2A"/>
    <w:rsid w:val="00E514B9"/>
    <w:rsid w:val="00E64767"/>
    <w:rsid w:val="00E6757E"/>
    <w:rsid w:val="00E76F15"/>
    <w:rsid w:val="00E81977"/>
    <w:rsid w:val="00E82299"/>
    <w:rsid w:val="00E827A5"/>
    <w:rsid w:val="00E9575B"/>
    <w:rsid w:val="00EA6E23"/>
    <w:rsid w:val="00EA748F"/>
    <w:rsid w:val="00EB68BD"/>
    <w:rsid w:val="00ED2683"/>
    <w:rsid w:val="00ED3105"/>
    <w:rsid w:val="00ED3A72"/>
    <w:rsid w:val="00EE5093"/>
    <w:rsid w:val="00EE5F44"/>
    <w:rsid w:val="00F003EF"/>
    <w:rsid w:val="00F02551"/>
    <w:rsid w:val="00F02E53"/>
    <w:rsid w:val="00F064CD"/>
    <w:rsid w:val="00F17897"/>
    <w:rsid w:val="00F26766"/>
    <w:rsid w:val="00F27FE5"/>
    <w:rsid w:val="00F3177E"/>
    <w:rsid w:val="00F52D33"/>
    <w:rsid w:val="00F60872"/>
    <w:rsid w:val="00F6152E"/>
    <w:rsid w:val="00F67AE7"/>
    <w:rsid w:val="00F70B27"/>
    <w:rsid w:val="00F90CDB"/>
    <w:rsid w:val="00F96408"/>
    <w:rsid w:val="00FA3327"/>
    <w:rsid w:val="00FA5491"/>
    <w:rsid w:val="00FA766A"/>
    <w:rsid w:val="00FB79C8"/>
    <w:rsid w:val="00FC282C"/>
    <w:rsid w:val="00FC4EAE"/>
    <w:rsid w:val="00FC71A8"/>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28883132">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31868180">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17421350">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679117042">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 w:id="2083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FFCC-85A0-3943-91A4-2A4D200D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Jembi Health Systems</cp:lastModifiedBy>
  <cp:revision>2</cp:revision>
  <cp:lastPrinted>2012-02-15T13:20:00Z</cp:lastPrinted>
  <dcterms:created xsi:type="dcterms:W3CDTF">2013-01-18T09:00:00Z</dcterms:created>
  <dcterms:modified xsi:type="dcterms:W3CDTF">2013-01-18T09:00:00Z</dcterms:modified>
</cp:coreProperties>
</file>