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3A5884A5" w:rsidR="00CB163D" w:rsidRPr="00FF012C" w:rsidRDefault="00CB163D" w:rsidP="00CB163D">
      <w:pPr>
        <w:pStyle w:val="Title"/>
        <w:rPr>
          <w:sz w:val="24"/>
          <w:szCs w:val="24"/>
        </w:rPr>
      </w:pPr>
      <w:r w:rsidRPr="00FF012C">
        <w:rPr>
          <w:sz w:val="24"/>
          <w:szCs w:val="24"/>
        </w:rPr>
        <w:t>Rwanda Health Enterprise Architecture</w:t>
      </w:r>
      <w:r w:rsidR="00EA6E23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>(RHEA) Project</w:t>
      </w:r>
      <w:r w:rsidR="00FF012C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 xml:space="preserve">Conference Call Minutes </w:t>
      </w:r>
    </w:p>
    <w:p w14:paraId="72649B3E" w14:textId="77777777" w:rsidR="00CB163D" w:rsidRDefault="00CB163D" w:rsidP="00CB163D">
      <w:pPr>
        <w:pStyle w:val="Heading1"/>
      </w:pPr>
      <w:bookmarkStart w:id="0" w:name="_Toc127494249"/>
      <w:r>
        <w:t>Date and Time</w:t>
      </w:r>
      <w:bookmarkEnd w:id="0"/>
    </w:p>
    <w:p w14:paraId="18A49036" w14:textId="790363CD" w:rsidR="00CB163D" w:rsidRDefault="00025860" w:rsidP="00CB163D">
      <w:r>
        <w:t>September 20</w:t>
      </w:r>
      <w:r w:rsidR="00024ED8" w:rsidRPr="00024ED8">
        <w:rPr>
          <w:vertAlign w:val="superscript"/>
        </w:rPr>
        <w:t>th</w:t>
      </w:r>
      <w:r w:rsidR="00024ED8">
        <w:t xml:space="preserve"> </w:t>
      </w:r>
      <w:r w:rsidR="004A4E5E">
        <w:t>2012</w:t>
      </w:r>
      <w:r w:rsidR="00ED3105">
        <w:t>,</w:t>
      </w:r>
      <w:r w:rsidR="006B4A3F">
        <w:t xml:space="preserve"> </w:t>
      </w:r>
      <w:r w:rsidR="004A4E5E">
        <w:t>2pm</w:t>
      </w:r>
      <w:r w:rsidR="00CB163D">
        <w:t>, GMT +2hrs</w:t>
      </w:r>
    </w:p>
    <w:p w14:paraId="7C3D36AA" w14:textId="77777777" w:rsidR="00D6259C" w:rsidRDefault="007800C3" w:rsidP="00D6259C">
      <w:pPr>
        <w:pStyle w:val="Heading1"/>
      </w:pPr>
      <w:r>
        <w:t>Participants</w:t>
      </w:r>
    </w:p>
    <w:p w14:paraId="19F66573" w14:textId="6814F769" w:rsidR="008E7963" w:rsidRPr="003649CE" w:rsidRDefault="000729F6" w:rsidP="008E7963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A02B83">
        <w:t xml:space="preserve">Rhonwyn Cornell (RhC), </w:t>
      </w:r>
      <w:r w:rsidR="008C2021">
        <w:t>Linda Taylor (LT),</w:t>
      </w:r>
      <w:r w:rsidR="005D70BD">
        <w:t>Carl Fourie( CF), Jamie Thomas (JT),</w:t>
      </w:r>
      <w:r>
        <w:t xml:space="preserve"> </w:t>
      </w:r>
      <w:r w:rsidR="000E4186">
        <w:t xml:space="preserve">Lorinne Banister (LB),  </w:t>
      </w:r>
      <w:r w:rsidR="005D70BD">
        <w:t xml:space="preserve">Luke Duncan (LD) , </w:t>
      </w:r>
      <w:r w:rsidR="00294F06">
        <w:t>Tiffany</w:t>
      </w:r>
      <w:r w:rsidR="005D70BD">
        <w:t xml:space="preserve"> </w:t>
      </w:r>
      <w:proofErr w:type="spellStart"/>
      <w:r w:rsidR="005D70BD">
        <w:t>Jager</w:t>
      </w:r>
      <w:proofErr w:type="spellEnd"/>
      <w:r w:rsidR="005D70BD">
        <w:t xml:space="preserve"> (TJ)</w:t>
      </w:r>
      <w:r w:rsidR="00376768">
        <w:t xml:space="preserve">, </w:t>
      </w:r>
      <w:r w:rsidR="005D70BD">
        <w:t xml:space="preserve">Shaun Grannis (SG) </w:t>
      </w:r>
      <w:r w:rsidR="00074E90">
        <w:t xml:space="preserve"> </w:t>
      </w:r>
    </w:p>
    <w:p w14:paraId="35AA4A88" w14:textId="7247836D" w:rsidR="00025860" w:rsidRPr="00025860" w:rsidRDefault="00025860" w:rsidP="00025860">
      <w:pPr>
        <w:spacing w:before="100" w:beforeAutospacing="1" w:after="100" w:afterAutospacing="1"/>
        <w:rPr>
          <w:b/>
          <w:sz w:val="28"/>
          <w:szCs w:val="28"/>
        </w:rPr>
      </w:pPr>
      <w:r w:rsidRPr="00025860">
        <w:rPr>
          <w:rFonts w:cs="Calibri"/>
          <w:b/>
          <w:color w:val="0B0B0B"/>
          <w:sz w:val="28"/>
          <w:szCs w:val="28"/>
        </w:rPr>
        <w:t>A</w:t>
      </w:r>
      <w:r>
        <w:rPr>
          <w:rFonts w:cs="Calibri"/>
          <w:b/>
          <w:color w:val="0B0B0B"/>
          <w:sz w:val="28"/>
          <w:szCs w:val="28"/>
        </w:rPr>
        <w:t>genda</w:t>
      </w:r>
      <w:bookmarkStart w:id="1" w:name="_GoBack"/>
      <w:bookmarkEnd w:id="1"/>
    </w:p>
    <w:p w14:paraId="60FA02A5" w14:textId="6D452E8B" w:rsidR="00025860" w:rsidRPr="001C58A0" w:rsidRDefault="00025860" w:rsidP="001C58A0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1C58A0">
        <w:rPr>
          <w:rFonts w:cs="Calibri"/>
          <w:color w:val="0B0B0B"/>
        </w:rPr>
        <w:t>Project progress – RhC</w:t>
      </w:r>
    </w:p>
    <w:p w14:paraId="72445977" w14:textId="5A9B9643" w:rsidR="00025860" w:rsidRPr="001C58A0" w:rsidRDefault="00025860" w:rsidP="001C58A0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1C58A0">
        <w:rPr>
          <w:rFonts w:cs="Calibri"/>
          <w:color w:val="0B0B0B"/>
        </w:rPr>
        <w:t>NDC deployment</w:t>
      </w:r>
    </w:p>
    <w:p w14:paraId="43292F27" w14:textId="755CDD5A" w:rsidR="00025860" w:rsidRPr="001C58A0" w:rsidRDefault="00025860" w:rsidP="001C58A0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1C58A0">
        <w:rPr>
          <w:rFonts w:cs="Calibri"/>
          <w:color w:val="0B0B0B"/>
        </w:rPr>
        <w:t>OpenMRS rollout</w:t>
      </w:r>
    </w:p>
    <w:p w14:paraId="1E02CE00" w14:textId="05BDAC7E" w:rsidR="00025860" w:rsidRPr="001C58A0" w:rsidRDefault="00025860" w:rsidP="001C58A0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1C58A0">
        <w:rPr>
          <w:rFonts w:cs="Calibri"/>
          <w:color w:val="0B0B0B"/>
        </w:rPr>
        <w:t>Risk document review</w:t>
      </w:r>
    </w:p>
    <w:p w14:paraId="6CA59FE0" w14:textId="6038AB5C" w:rsidR="00025860" w:rsidRPr="001C58A0" w:rsidRDefault="00025860" w:rsidP="001C58A0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1C58A0">
        <w:rPr>
          <w:rFonts w:cs="Calibri"/>
          <w:color w:val="0B0B0B"/>
        </w:rPr>
        <w:t>Any other business</w:t>
      </w:r>
    </w:p>
    <w:p w14:paraId="643E214B" w14:textId="5FCAFA7B" w:rsidR="0033689B" w:rsidRPr="001C58A0" w:rsidRDefault="00024ED8" w:rsidP="005C7E4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b/>
          <w:i/>
        </w:rPr>
      </w:pPr>
      <w:r w:rsidRPr="001C58A0">
        <w:rPr>
          <w:rFonts w:asciiTheme="majorHAnsi" w:hAnsiTheme="majorHAnsi" w:cs="Helvetica"/>
          <w:b/>
        </w:rPr>
        <w:t> </w:t>
      </w:r>
      <w:r w:rsidR="0033689B" w:rsidRPr="001C58A0">
        <w:rPr>
          <w:b/>
          <w:i/>
        </w:rPr>
        <w:t>Key points of discussion:</w:t>
      </w:r>
    </w:p>
    <w:p w14:paraId="64CF8CE6" w14:textId="7D0FE5E8" w:rsidR="00025860" w:rsidRPr="00E22ED0" w:rsidRDefault="00E22ED0" w:rsidP="005C7E4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</w:pPr>
      <w:r>
        <w:t>The Client registry, Provider Registry</w:t>
      </w:r>
      <w:r w:rsidRPr="00E22ED0">
        <w:t>, the S</w:t>
      </w:r>
      <w:r>
        <w:t xml:space="preserve">hared Health Record and the terminology service </w:t>
      </w:r>
      <w:r w:rsidR="001C58A0" w:rsidRPr="00E22ED0">
        <w:t xml:space="preserve">are now </w:t>
      </w:r>
      <w:r w:rsidR="000C0F1C" w:rsidRPr="00E22ED0">
        <w:t>deployed at NDC</w:t>
      </w:r>
      <w:r>
        <w:t xml:space="preserve">. The only </w:t>
      </w:r>
      <w:r w:rsidR="001C58A0" w:rsidRPr="00E22ED0">
        <w:t>except</w:t>
      </w:r>
      <w:r>
        <w:t xml:space="preserve">ion is </w:t>
      </w:r>
      <w:r w:rsidR="001C58A0" w:rsidRPr="00E22ED0">
        <w:t>the F</w:t>
      </w:r>
      <w:r w:rsidRPr="00E22ED0">
        <w:t xml:space="preserve">acility </w:t>
      </w:r>
      <w:r w:rsidR="001C58A0" w:rsidRPr="00E22ED0">
        <w:t>R</w:t>
      </w:r>
      <w:r w:rsidRPr="00E22ED0">
        <w:t>egistry</w:t>
      </w:r>
      <w:r w:rsidR="001C58A0" w:rsidRPr="00E22ED0">
        <w:t xml:space="preserve"> where a minor issue is being fixed, and in the meantime the </w:t>
      </w:r>
      <w:proofErr w:type="gramStart"/>
      <w:r w:rsidR="001C58A0" w:rsidRPr="00E22ED0">
        <w:t>HIE</w:t>
      </w:r>
      <w:r>
        <w:t xml:space="preserve"> </w:t>
      </w:r>
      <w:r w:rsidR="001C58A0" w:rsidRPr="00E22ED0">
        <w:t xml:space="preserve"> is</w:t>
      </w:r>
      <w:proofErr w:type="gramEnd"/>
      <w:r w:rsidR="001C58A0" w:rsidRPr="00E22ED0">
        <w:t xml:space="preserve"> pointing to the existing EC2 instance of the F</w:t>
      </w:r>
      <w:r w:rsidR="005D70BD">
        <w:t xml:space="preserve">acility </w:t>
      </w:r>
      <w:r w:rsidR="001C58A0" w:rsidRPr="00E22ED0">
        <w:t>R</w:t>
      </w:r>
      <w:r w:rsidR="005D70BD">
        <w:t>egistry.</w:t>
      </w:r>
      <w:r w:rsidR="000C0F1C" w:rsidRPr="00E22ED0">
        <w:t xml:space="preserve"> </w:t>
      </w:r>
    </w:p>
    <w:p w14:paraId="771ADAFD" w14:textId="2B40CBCC" w:rsidR="000C0F1C" w:rsidRPr="00E22ED0" w:rsidRDefault="00E22ED0" w:rsidP="005C7E4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b/>
          <w:i/>
        </w:rPr>
      </w:pPr>
      <w:r w:rsidRPr="00E22ED0">
        <w:rPr>
          <w:b/>
          <w:i/>
        </w:rPr>
        <w:t>OpenMRS rollout</w:t>
      </w:r>
    </w:p>
    <w:p w14:paraId="4B46FC7E" w14:textId="750130FE" w:rsidR="00E22ED0" w:rsidRPr="00E22ED0" w:rsidRDefault="00E22ED0" w:rsidP="005C7E4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</w:pPr>
      <w:r w:rsidRPr="00E22ED0">
        <w:t>The POC software is now i</w:t>
      </w:r>
      <w:r w:rsidRPr="00E22ED0">
        <w:t xml:space="preserve">nstalled </w:t>
      </w:r>
      <w:r w:rsidRPr="00E22ED0">
        <w:t xml:space="preserve">at </w:t>
      </w:r>
      <w:proofErr w:type="spellStart"/>
      <w:r w:rsidRPr="00E22ED0">
        <w:t>R</w:t>
      </w:r>
      <w:r w:rsidRPr="00E22ED0">
        <w:t>uhunda</w:t>
      </w:r>
      <w:proofErr w:type="spellEnd"/>
      <w:r w:rsidRPr="00E22ED0">
        <w:t xml:space="preserve">, </w:t>
      </w:r>
      <w:proofErr w:type="spellStart"/>
      <w:r w:rsidRPr="00E22ED0">
        <w:t>Musha</w:t>
      </w:r>
      <w:proofErr w:type="spellEnd"/>
      <w:r w:rsidRPr="00E22ED0">
        <w:t xml:space="preserve"> and </w:t>
      </w:r>
      <w:proofErr w:type="spellStart"/>
      <w:r w:rsidRPr="00E22ED0">
        <w:t>R</w:t>
      </w:r>
      <w:r w:rsidRPr="00E22ED0">
        <w:t>amug</w:t>
      </w:r>
      <w:r w:rsidRPr="00E22ED0">
        <w:t>wana</w:t>
      </w:r>
      <w:proofErr w:type="spellEnd"/>
      <w:r w:rsidRPr="00E22ED0">
        <w:t xml:space="preserve">, and the </w:t>
      </w:r>
      <w:r w:rsidRPr="00E22ED0">
        <w:t>1</w:t>
      </w:r>
      <w:r w:rsidRPr="00E22ED0">
        <w:rPr>
          <w:vertAlign w:val="superscript"/>
        </w:rPr>
        <w:t>st</w:t>
      </w:r>
      <w:r w:rsidRPr="00E22ED0">
        <w:t xml:space="preserve"> clinic day </w:t>
      </w:r>
      <w:r w:rsidRPr="00E22ED0">
        <w:t xml:space="preserve">was held </w:t>
      </w:r>
      <w:r w:rsidRPr="00E22ED0">
        <w:t xml:space="preserve">yesterday </w:t>
      </w:r>
      <w:r>
        <w:t>with another clinic</w:t>
      </w:r>
      <w:r w:rsidRPr="00E22ED0">
        <w:t xml:space="preserve"> today</w:t>
      </w:r>
      <w:r w:rsidRPr="00E22ED0">
        <w:t xml:space="preserve">. The system is </w:t>
      </w:r>
      <w:r w:rsidRPr="00E22ED0">
        <w:t>capturing</w:t>
      </w:r>
      <w:r w:rsidRPr="00E22ED0">
        <w:t xml:space="preserve"> live</w:t>
      </w:r>
      <w:r w:rsidRPr="00E22ED0">
        <w:t xml:space="preserve"> data in local only </w:t>
      </w:r>
      <w:proofErr w:type="gramStart"/>
      <w:r w:rsidRPr="00E22ED0">
        <w:t xml:space="preserve">mode </w:t>
      </w:r>
      <w:r w:rsidRPr="00E22ED0">
        <w:t xml:space="preserve"> whilst</w:t>
      </w:r>
      <w:proofErr w:type="gramEnd"/>
      <w:r w:rsidRPr="00E22ED0">
        <w:t xml:space="preserve"> </w:t>
      </w:r>
      <w:r w:rsidRPr="00E22ED0">
        <w:t xml:space="preserve">tweaking </w:t>
      </w:r>
      <w:r w:rsidRPr="00E22ED0">
        <w:t>the software</w:t>
      </w:r>
      <w:r>
        <w:t xml:space="preserve"> continues</w:t>
      </w:r>
      <w:r w:rsidRPr="00E22ED0">
        <w:t xml:space="preserve">. </w:t>
      </w:r>
    </w:p>
    <w:p w14:paraId="5C5007CE" w14:textId="5540A67A" w:rsidR="000C0F1C" w:rsidRPr="00E22ED0" w:rsidRDefault="00E22ED0" w:rsidP="005C7E4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</w:pPr>
      <w:r w:rsidRPr="00E22ED0">
        <w:t>The RHEA t</w:t>
      </w:r>
      <w:r w:rsidR="000C0F1C" w:rsidRPr="00E22ED0">
        <w:t xml:space="preserve">eam </w:t>
      </w:r>
      <w:r w:rsidRPr="00E22ED0">
        <w:t xml:space="preserve">is at </w:t>
      </w:r>
      <w:proofErr w:type="spellStart"/>
      <w:r w:rsidRPr="00E22ED0">
        <w:t>R</w:t>
      </w:r>
      <w:r w:rsidR="000C0F1C" w:rsidRPr="00E22ED0">
        <w:t>uhunda</w:t>
      </w:r>
      <w:proofErr w:type="spellEnd"/>
      <w:r w:rsidR="000C0F1C" w:rsidRPr="00E22ED0">
        <w:t xml:space="preserve"> </w:t>
      </w:r>
      <w:r w:rsidRPr="00E22ED0">
        <w:t xml:space="preserve">again </w:t>
      </w:r>
      <w:r w:rsidR="000C0F1C" w:rsidRPr="00E22ED0">
        <w:t>today</w:t>
      </w:r>
      <w:r w:rsidRPr="00E22ED0">
        <w:t xml:space="preserve"> and is doing final testing against the HIE in the NDC, prior to switching to live mode. </w:t>
      </w:r>
    </w:p>
    <w:p w14:paraId="33C2E598" w14:textId="4DC1C11C" w:rsidR="000C0F1C" w:rsidRPr="00E22ED0" w:rsidRDefault="000C0F1C" w:rsidP="005C7E4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b/>
          <w:i/>
        </w:rPr>
      </w:pPr>
      <w:r w:rsidRPr="00E22ED0">
        <w:rPr>
          <w:b/>
          <w:i/>
        </w:rPr>
        <w:t>Risk Register</w:t>
      </w:r>
    </w:p>
    <w:p w14:paraId="2C3F8909" w14:textId="19F0C873" w:rsidR="00E22ED0" w:rsidRPr="00E22ED0" w:rsidRDefault="00E22ED0" w:rsidP="00E22ED0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</w:pPr>
      <w:r w:rsidRPr="00E22ED0">
        <w:t xml:space="preserve">RhC gave a brief overview of the Risks/Issues register and asked if Shaun could consider any risks </w:t>
      </w:r>
      <w:proofErr w:type="gramStart"/>
      <w:r w:rsidRPr="00E22ED0">
        <w:t xml:space="preserve">or </w:t>
      </w:r>
      <w:r>
        <w:t xml:space="preserve"> i</w:t>
      </w:r>
      <w:r w:rsidRPr="00E22ED0">
        <w:t>ssues</w:t>
      </w:r>
      <w:proofErr w:type="gramEnd"/>
      <w:r w:rsidRPr="00E22ED0">
        <w:t xml:space="preserve"> related to the Client Registry which are not listed, and asked if Luke could do the same for the Provider Registry. This will be discussed during the RHEA </w:t>
      </w:r>
      <w:proofErr w:type="spellStart"/>
      <w:r w:rsidRPr="00E22ED0">
        <w:t>meetin</w:t>
      </w:r>
      <w:proofErr w:type="spellEnd"/>
      <w:r w:rsidRPr="00E22ED0">
        <w:t>.</w:t>
      </w:r>
    </w:p>
    <w:p w14:paraId="5756D17F" w14:textId="4CE281CD" w:rsidR="001C58A0" w:rsidRPr="00E22ED0" w:rsidRDefault="00E22ED0" w:rsidP="00E22ED0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b/>
        </w:rPr>
      </w:pPr>
      <w:r w:rsidRPr="00E22ED0">
        <w:t xml:space="preserve">It was agreed that rather than draw up an exhaustive list, should concentrate on the </w:t>
      </w:r>
      <w:r w:rsidR="001C58A0" w:rsidRPr="00E22ED0">
        <w:t>higher level</w:t>
      </w:r>
      <w:r w:rsidRPr="00E22ED0">
        <w:t>,</w:t>
      </w:r>
      <w:r w:rsidR="001C58A0" w:rsidRPr="00E22ED0">
        <w:t xml:space="preserve"> more probable risks that need to be dealt with</w:t>
      </w:r>
      <w:r w:rsidRPr="00E22ED0">
        <w:t xml:space="preserve">. </w:t>
      </w:r>
    </w:p>
    <w:sectPr w:rsidR="001C58A0" w:rsidRPr="00E22ED0" w:rsidSect="001F756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1F63A" w14:textId="77777777" w:rsidR="00C316A3" w:rsidRDefault="00C316A3">
      <w:pPr>
        <w:spacing w:after="0" w:line="240" w:lineRule="auto"/>
      </w:pPr>
      <w:r>
        <w:separator/>
      </w:r>
    </w:p>
  </w:endnote>
  <w:endnote w:type="continuationSeparator" w:id="0">
    <w:p w14:paraId="5FAEC620" w14:textId="77777777" w:rsidR="00C316A3" w:rsidRDefault="00C3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8769D9" w:rsidRDefault="008769D9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8769D9" w:rsidRDefault="008769D9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8769D9" w:rsidRDefault="008769D9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70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27652C" w14:textId="77777777" w:rsidR="008769D9" w:rsidRDefault="008769D9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8769D9" w:rsidRDefault="008769D9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8769D9" w:rsidRDefault="008769D9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70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8769D9" w:rsidRDefault="008769D9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6D5FF" w14:textId="77777777" w:rsidR="00C316A3" w:rsidRDefault="00C316A3">
      <w:pPr>
        <w:spacing w:after="0" w:line="240" w:lineRule="auto"/>
      </w:pPr>
      <w:r>
        <w:separator/>
      </w:r>
    </w:p>
  </w:footnote>
  <w:footnote w:type="continuationSeparator" w:id="0">
    <w:p w14:paraId="4ABEADA9" w14:textId="77777777" w:rsidR="00C316A3" w:rsidRDefault="00C3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8769D9" w:rsidRDefault="008769D9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8769D9" w:rsidRDefault="008769D9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8769D9" w:rsidRPr="00276C0A" w:rsidRDefault="008769D9" w:rsidP="001F756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3543" w14:textId="77777777" w:rsidR="008769D9" w:rsidRDefault="008769D9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44F32D45" w14:textId="77777777" w:rsidR="008769D9" w:rsidRPr="00CA78DB" w:rsidRDefault="008769D9" w:rsidP="001F75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3C2"/>
    <w:multiLevelType w:val="hybridMultilevel"/>
    <w:tmpl w:val="4CAC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72C80"/>
    <w:multiLevelType w:val="hybridMultilevel"/>
    <w:tmpl w:val="3BC0870E"/>
    <w:lvl w:ilvl="0" w:tplc="263C22FE">
      <w:start w:val="1"/>
      <w:numFmt w:val="decimal"/>
      <w:lvlText w:val="%1."/>
      <w:lvlJc w:val="left"/>
      <w:pPr>
        <w:ind w:left="1860" w:hanging="420"/>
      </w:pPr>
      <w:rPr>
        <w:rFonts w:cs="Calibri" w:hint="default"/>
      </w:rPr>
    </w:lvl>
    <w:lvl w:ilvl="1" w:tplc="ADE83426">
      <w:start w:val="1"/>
      <w:numFmt w:val="bullet"/>
      <w:lvlText w:val="·"/>
      <w:lvlJc w:val="left"/>
      <w:pPr>
        <w:ind w:left="2565" w:hanging="405"/>
      </w:pPr>
      <w:rPr>
        <w:rFonts w:ascii="Calibri" w:eastAsia="Calibri" w:hAnsi="Calibri" w:cs="Calibri" w:hint="default"/>
        <w:color w:val="0B0B0B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927CE8"/>
    <w:multiLevelType w:val="hybridMultilevel"/>
    <w:tmpl w:val="3BDC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A5560"/>
    <w:multiLevelType w:val="hybridMultilevel"/>
    <w:tmpl w:val="8E42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16D11"/>
    <w:multiLevelType w:val="hybridMultilevel"/>
    <w:tmpl w:val="E9481B4A"/>
    <w:lvl w:ilvl="0" w:tplc="04090003">
      <w:start w:val="1"/>
      <w:numFmt w:val="bullet"/>
      <w:lvlText w:val="o"/>
      <w:lvlJc w:val="left"/>
      <w:pPr>
        <w:ind w:left="2325" w:hanging="405"/>
      </w:pPr>
      <w:rPr>
        <w:rFonts w:ascii="Courier New" w:hAnsi="Courier New" w:cs="Courier New" w:hint="default"/>
      </w:rPr>
    </w:lvl>
    <w:lvl w:ilvl="1" w:tplc="B56C9854">
      <w:start w:val="1"/>
      <w:numFmt w:val="bullet"/>
      <w:lvlText w:val="·"/>
      <w:lvlJc w:val="left"/>
      <w:pPr>
        <w:ind w:left="3045" w:hanging="405"/>
      </w:pPr>
      <w:rPr>
        <w:rFonts w:ascii="Cambria" w:eastAsia="Calibri" w:hAnsi="Cambria" w:cs="Calibri" w:hint="default"/>
        <w:color w:val="0B0B0B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7C8E35A3"/>
    <w:multiLevelType w:val="hybridMultilevel"/>
    <w:tmpl w:val="B2E0E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781F22"/>
    <w:multiLevelType w:val="hybridMultilevel"/>
    <w:tmpl w:val="D20C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02510"/>
    <w:rsid w:val="0001355D"/>
    <w:rsid w:val="00013B77"/>
    <w:rsid w:val="00015CF0"/>
    <w:rsid w:val="00024ED8"/>
    <w:rsid w:val="00025860"/>
    <w:rsid w:val="00032A9E"/>
    <w:rsid w:val="0003306C"/>
    <w:rsid w:val="00034E80"/>
    <w:rsid w:val="0004383F"/>
    <w:rsid w:val="00043854"/>
    <w:rsid w:val="00045F23"/>
    <w:rsid w:val="00053690"/>
    <w:rsid w:val="00053A15"/>
    <w:rsid w:val="00061316"/>
    <w:rsid w:val="00062B9B"/>
    <w:rsid w:val="00065A4F"/>
    <w:rsid w:val="000729F6"/>
    <w:rsid w:val="00074253"/>
    <w:rsid w:val="00074E90"/>
    <w:rsid w:val="00092847"/>
    <w:rsid w:val="000935DD"/>
    <w:rsid w:val="000941F5"/>
    <w:rsid w:val="00097200"/>
    <w:rsid w:val="000A2189"/>
    <w:rsid w:val="000A768A"/>
    <w:rsid w:val="000C0F1C"/>
    <w:rsid w:val="000C6E34"/>
    <w:rsid w:val="000D2ABA"/>
    <w:rsid w:val="000D38A1"/>
    <w:rsid w:val="000D59A3"/>
    <w:rsid w:val="000E4186"/>
    <w:rsid w:val="000E6543"/>
    <w:rsid w:val="000F6247"/>
    <w:rsid w:val="00102A6F"/>
    <w:rsid w:val="001033A8"/>
    <w:rsid w:val="00107E87"/>
    <w:rsid w:val="00121869"/>
    <w:rsid w:val="00126B25"/>
    <w:rsid w:val="001403A6"/>
    <w:rsid w:val="00142688"/>
    <w:rsid w:val="001521F6"/>
    <w:rsid w:val="001561F8"/>
    <w:rsid w:val="001601A0"/>
    <w:rsid w:val="001825C2"/>
    <w:rsid w:val="001A380C"/>
    <w:rsid w:val="001A4E93"/>
    <w:rsid w:val="001C4594"/>
    <w:rsid w:val="001C4F2D"/>
    <w:rsid w:val="001C58A0"/>
    <w:rsid w:val="001C704C"/>
    <w:rsid w:val="001E29F1"/>
    <w:rsid w:val="001E6BEA"/>
    <w:rsid w:val="001F016F"/>
    <w:rsid w:val="001F7561"/>
    <w:rsid w:val="00205208"/>
    <w:rsid w:val="00212AC7"/>
    <w:rsid w:val="00214546"/>
    <w:rsid w:val="00220472"/>
    <w:rsid w:val="00225D9D"/>
    <w:rsid w:val="00232D53"/>
    <w:rsid w:val="00242F5F"/>
    <w:rsid w:val="00250EFA"/>
    <w:rsid w:val="00271D7F"/>
    <w:rsid w:val="00273391"/>
    <w:rsid w:val="002750F9"/>
    <w:rsid w:val="0027537F"/>
    <w:rsid w:val="00277737"/>
    <w:rsid w:val="0028239F"/>
    <w:rsid w:val="00284ED7"/>
    <w:rsid w:val="002918C0"/>
    <w:rsid w:val="0029327B"/>
    <w:rsid w:val="00294F06"/>
    <w:rsid w:val="002A279C"/>
    <w:rsid w:val="002A42A4"/>
    <w:rsid w:val="002C63E4"/>
    <w:rsid w:val="002D21B0"/>
    <w:rsid w:val="002F2220"/>
    <w:rsid w:val="0030550D"/>
    <w:rsid w:val="00316D51"/>
    <w:rsid w:val="0032186C"/>
    <w:rsid w:val="00322517"/>
    <w:rsid w:val="00324F41"/>
    <w:rsid w:val="00326090"/>
    <w:rsid w:val="0033293B"/>
    <w:rsid w:val="0033303F"/>
    <w:rsid w:val="0033344C"/>
    <w:rsid w:val="0033689B"/>
    <w:rsid w:val="00350ECD"/>
    <w:rsid w:val="003649CE"/>
    <w:rsid w:val="00364E0E"/>
    <w:rsid w:val="00374389"/>
    <w:rsid w:val="00376639"/>
    <w:rsid w:val="00376768"/>
    <w:rsid w:val="0037678B"/>
    <w:rsid w:val="00380BC8"/>
    <w:rsid w:val="00384258"/>
    <w:rsid w:val="00390574"/>
    <w:rsid w:val="00394177"/>
    <w:rsid w:val="00395E19"/>
    <w:rsid w:val="00397E71"/>
    <w:rsid w:val="003A25CF"/>
    <w:rsid w:val="003A7DD1"/>
    <w:rsid w:val="003B1E18"/>
    <w:rsid w:val="003B583A"/>
    <w:rsid w:val="003C6DAB"/>
    <w:rsid w:val="003D073E"/>
    <w:rsid w:val="003D2BEE"/>
    <w:rsid w:val="003E2F00"/>
    <w:rsid w:val="003E3DB5"/>
    <w:rsid w:val="0040050C"/>
    <w:rsid w:val="00403ECC"/>
    <w:rsid w:val="00405351"/>
    <w:rsid w:val="00410412"/>
    <w:rsid w:val="00415BD6"/>
    <w:rsid w:val="00417828"/>
    <w:rsid w:val="004257DA"/>
    <w:rsid w:val="00433D5E"/>
    <w:rsid w:val="00433F13"/>
    <w:rsid w:val="00436CEE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466E"/>
    <w:rsid w:val="00476190"/>
    <w:rsid w:val="00476600"/>
    <w:rsid w:val="004778F9"/>
    <w:rsid w:val="00477990"/>
    <w:rsid w:val="00477CE6"/>
    <w:rsid w:val="00483511"/>
    <w:rsid w:val="00483549"/>
    <w:rsid w:val="00483BA7"/>
    <w:rsid w:val="00491203"/>
    <w:rsid w:val="004A38B7"/>
    <w:rsid w:val="004A4E5E"/>
    <w:rsid w:val="004A7976"/>
    <w:rsid w:val="004B30FA"/>
    <w:rsid w:val="004C1688"/>
    <w:rsid w:val="004C56B9"/>
    <w:rsid w:val="004C56EB"/>
    <w:rsid w:val="004D0A52"/>
    <w:rsid w:val="004D3347"/>
    <w:rsid w:val="004F1216"/>
    <w:rsid w:val="004F5667"/>
    <w:rsid w:val="00500CCD"/>
    <w:rsid w:val="00512FDF"/>
    <w:rsid w:val="00521E18"/>
    <w:rsid w:val="00527D6A"/>
    <w:rsid w:val="00530BD8"/>
    <w:rsid w:val="005336F0"/>
    <w:rsid w:val="00534255"/>
    <w:rsid w:val="00534C6F"/>
    <w:rsid w:val="005639C5"/>
    <w:rsid w:val="0059758E"/>
    <w:rsid w:val="005A387C"/>
    <w:rsid w:val="005B0FD0"/>
    <w:rsid w:val="005B4969"/>
    <w:rsid w:val="005C7E4A"/>
    <w:rsid w:val="005D0BC9"/>
    <w:rsid w:val="005D538C"/>
    <w:rsid w:val="005D60EF"/>
    <w:rsid w:val="005D70BD"/>
    <w:rsid w:val="005E75AE"/>
    <w:rsid w:val="00600B4E"/>
    <w:rsid w:val="00605110"/>
    <w:rsid w:val="00616DE1"/>
    <w:rsid w:val="00630C65"/>
    <w:rsid w:val="006312DE"/>
    <w:rsid w:val="00637FF0"/>
    <w:rsid w:val="00640706"/>
    <w:rsid w:val="0064101D"/>
    <w:rsid w:val="00663572"/>
    <w:rsid w:val="00665CB5"/>
    <w:rsid w:val="00670B7A"/>
    <w:rsid w:val="00682B65"/>
    <w:rsid w:val="00687105"/>
    <w:rsid w:val="0069176A"/>
    <w:rsid w:val="00693A6B"/>
    <w:rsid w:val="00697071"/>
    <w:rsid w:val="006B4A3F"/>
    <w:rsid w:val="006B68D4"/>
    <w:rsid w:val="006C0C7E"/>
    <w:rsid w:val="006C5AE9"/>
    <w:rsid w:val="006E046D"/>
    <w:rsid w:val="006E6399"/>
    <w:rsid w:val="006F0129"/>
    <w:rsid w:val="006F2B6F"/>
    <w:rsid w:val="006F427D"/>
    <w:rsid w:val="006F519A"/>
    <w:rsid w:val="006F7619"/>
    <w:rsid w:val="0070320B"/>
    <w:rsid w:val="00703439"/>
    <w:rsid w:val="00706B9B"/>
    <w:rsid w:val="00712116"/>
    <w:rsid w:val="00714733"/>
    <w:rsid w:val="00733D76"/>
    <w:rsid w:val="0073749F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4BBB"/>
    <w:rsid w:val="00777538"/>
    <w:rsid w:val="007800C3"/>
    <w:rsid w:val="0078132A"/>
    <w:rsid w:val="007877B2"/>
    <w:rsid w:val="0079168C"/>
    <w:rsid w:val="007916CC"/>
    <w:rsid w:val="00795356"/>
    <w:rsid w:val="00795411"/>
    <w:rsid w:val="00796EDF"/>
    <w:rsid w:val="007A1F83"/>
    <w:rsid w:val="007B159D"/>
    <w:rsid w:val="007B3A61"/>
    <w:rsid w:val="007C74D4"/>
    <w:rsid w:val="007D1513"/>
    <w:rsid w:val="007D437C"/>
    <w:rsid w:val="007E168F"/>
    <w:rsid w:val="007E4EA4"/>
    <w:rsid w:val="007F2EE9"/>
    <w:rsid w:val="008159C5"/>
    <w:rsid w:val="00827BBB"/>
    <w:rsid w:val="0083302F"/>
    <w:rsid w:val="00841A2F"/>
    <w:rsid w:val="00844626"/>
    <w:rsid w:val="0084755B"/>
    <w:rsid w:val="0086745E"/>
    <w:rsid w:val="0087188C"/>
    <w:rsid w:val="008754A2"/>
    <w:rsid w:val="008769D9"/>
    <w:rsid w:val="008807E4"/>
    <w:rsid w:val="00881032"/>
    <w:rsid w:val="00892A59"/>
    <w:rsid w:val="00897695"/>
    <w:rsid w:val="008B2A76"/>
    <w:rsid w:val="008C2021"/>
    <w:rsid w:val="008D1700"/>
    <w:rsid w:val="008D2C25"/>
    <w:rsid w:val="008D2E00"/>
    <w:rsid w:val="008D4D3D"/>
    <w:rsid w:val="008E7382"/>
    <w:rsid w:val="008E7963"/>
    <w:rsid w:val="008F2D07"/>
    <w:rsid w:val="008F60F7"/>
    <w:rsid w:val="009048C8"/>
    <w:rsid w:val="0092031F"/>
    <w:rsid w:val="0092455E"/>
    <w:rsid w:val="00924A7F"/>
    <w:rsid w:val="009320E5"/>
    <w:rsid w:val="00933EF7"/>
    <w:rsid w:val="00934469"/>
    <w:rsid w:val="00945A44"/>
    <w:rsid w:val="0095389D"/>
    <w:rsid w:val="00972C39"/>
    <w:rsid w:val="009771D3"/>
    <w:rsid w:val="00981606"/>
    <w:rsid w:val="0098212E"/>
    <w:rsid w:val="00982CE6"/>
    <w:rsid w:val="00983837"/>
    <w:rsid w:val="00983D6F"/>
    <w:rsid w:val="00986148"/>
    <w:rsid w:val="009947BC"/>
    <w:rsid w:val="0099598A"/>
    <w:rsid w:val="009A05FC"/>
    <w:rsid w:val="009A7CFE"/>
    <w:rsid w:val="009C0792"/>
    <w:rsid w:val="009E00B3"/>
    <w:rsid w:val="009E205E"/>
    <w:rsid w:val="009E569D"/>
    <w:rsid w:val="009F0253"/>
    <w:rsid w:val="009F270C"/>
    <w:rsid w:val="009F7293"/>
    <w:rsid w:val="00A02962"/>
    <w:rsid w:val="00A02B83"/>
    <w:rsid w:val="00A05EC0"/>
    <w:rsid w:val="00A069D4"/>
    <w:rsid w:val="00A125CB"/>
    <w:rsid w:val="00A227C0"/>
    <w:rsid w:val="00A301AD"/>
    <w:rsid w:val="00A34004"/>
    <w:rsid w:val="00A35299"/>
    <w:rsid w:val="00A35B63"/>
    <w:rsid w:val="00A371A3"/>
    <w:rsid w:val="00A37F05"/>
    <w:rsid w:val="00A40376"/>
    <w:rsid w:val="00A47BEE"/>
    <w:rsid w:val="00A548D1"/>
    <w:rsid w:val="00A60D03"/>
    <w:rsid w:val="00A60D66"/>
    <w:rsid w:val="00A647ED"/>
    <w:rsid w:val="00A732EF"/>
    <w:rsid w:val="00A77190"/>
    <w:rsid w:val="00AA41C7"/>
    <w:rsid w:val="00AA4C57"/>
    <w:rsid w:val="00AB1E7D"/>
    <w:rsid w:val="00AB6022"/>
    <w:rsid w:val="00AC5E03"/>
    <w:rsid w:val="00AC6837"/>
    <w:rsid w:val="00AC7877"/>
    <w:rsid w:val="00AC7E8B"/>
    <w:rsid w:val="00AD6975"/>
    <w:rsid w:val="00AE4980"/>
    <w:rsid w:val="00AF6E14"/>
    <w:rsid w:val="00B031A5"/>
    <w:rsid w:val="00B1180C"/>
    <w:rsid w:val="00B13E7F"/>
    <w:rsid w:val="00B14342"/>
    <w:rsid w:val="00B16DE3"/>
    <w:rsid w:val="00B16E1F"/>
    <w:rsid w:val="00B24677"/>
    <w:rsid w:val="00B2562A"/>
    <w:rsid w:val="00B3398E"/>
    <w:rsid w:val="00B372EC"/>
    <w:rsid w:val="00B41C08"/>
    <w:rsid w:val="00B45889"/>
    <w:rsid w:val="00B60C77"/>
    <w:rsid w:val="00B66A7A"/>
    <w:rsid w:val="00B7131F"/>
    <w:rsid w:val="00B76D95"/>
    <w:rsid w:val="00B919E8"/>
    <w:rsid w:val="00B9210A"/>
    <w:rsid w:val="00BA4B81"/>
    <w:rsid w:val="00BD0574"/>
    <w:rsid w:val="00BD064E"/>
    <w:rsid w:val="00BD55C3"/>
    <w:rsid w:val="00BF6E79"/>
    <w:rsid w:val="00C0527B"/>
    <w:rsid w:val="00C07703"/>
    <w:rsid w:val="00C1774A"/>
    <w:rsid w:val="00C22759"/>
    <w:rsid w:val="00C316A3"/>
    <w:rsid w:val="00C330BC"/>
    <w:rsid w:val="00C34141"/>
    <w:rsid w:val="00C42F3A"/>
    <w:rsid w:val="00C730AA"/>
    <w:rsid w:val="00C8296C"/>
    <w:rsid w:val="00C87D23"/>
    <w:rsid w:val="00C905BC"/>
    <w:rsid w:val="00C908CB"/>
    <w:rsid w:val="00CB163D"/>
    <w:rsid w:val="00CB2151"/>
    <w:rsid w:val="00CB36D5"/>
    <w:rsid w:val="00CB55C2"/>
    <w:rsid w:val="00CB6965"/>
    <w:rsid w:val="00CD46B6"/>
    <w:rsid w:val="00CE1005"/>
    <w:rsid w:val="00CE1026"/>
    <w:rsid w:val="00CE17AC"/>
    <w:rsid w:val="00CE4864"/>
    <w:rsid w:val="00CF3CCC"/>
    <w:rsid w:val="00D00992"/>
    <w:rsid w:val="00D0197D"/>
    <w:rsid w:val="00D14495"/>
    <w:rsid w:val="00D14791"/>
    <w:rsid w:val="00D173B7"/>
    <w:rsid w:val="00D224AB"/>
    <w:rsid w:val="00D26D9B"/>
    <w:rsid w:val="00D3133E"/>
    <w:rsid w:val="00D31CAE"/>
    <w:rsid w:val="00D3429F"/>
    <w:rsid w:val="00D51A69"/>
    <w:rsid w:val="00D56D09"/>
    <w:rsid w:val="00D62432"/>
    <w:rsid w:val="00D6259C"/>
    <w:rsid w:val="00D63434"/>
    <w:rsid w:val="00D725E8"/>
    <w:rsid w:val="00D76C92"/>
    <w:rsid w:val="00D80610"/>
    <w:rsid w:val="00D835A1"/>
    <w:rsid w:val="00D85BC0"/>
    <w:rsid w:val="00D93028"/>
    <w:rsid w:val="00D96987"/>
    <w:rsid w:val="00D979CA"/>
    <w:rsid w:val="00DA5664"/>
    <w:rsid w:val="00DB20A7"/>
    <w:rsid w:val="00DB55AA"/>
    <w:rsid w:val="00DC4498"/>
    <w:rsid w:val="00DD13F5"/>
    <w:rsid w:val="00DD1739"/>
    <w:rsid w:val="00DD611A"/>
    <w:rsid w:val="00DD6894"/>
    <w:rsid w:val="00DF24AD"/>
    <w:rsid w:val="00DF2EF6"/>
    <w:rsid w:val="00DF498F"/>
    <w:rsid w:val="00DF76B9"/>
    <w:rsid w:val="00E00435"/>
    <w:rsid w:val="00E02F13"/>
    <w:rsid w:val="00E07ECC"/>
    <w:rsid w:val="00E10ED8"/>
    <w:rsid w:val="00E1235F"/>
    <w:rsid w:val="00E22ED0"/>
    <w:rsid w:val="00E35361"/>
    <w:rsid w:val="00E40704"/>
    <w:rsid w:val="00E4351E"/>
    <w:rsid w:val="00E46355"/>
    <w:rsid w:val="00E505D6"/>
    <w:rsid w:val="00E50A2A"/>
    <w:rsid w:val="00E514B9"/>
    <w:rsid w:val="00E64767"/>
    <w:rsid w:val="00E6757E"/>
    <w:rsid w:val="00E76F15"/>
    <w:rsid w:val="00E81977"/>
    <w:rsid w:val="00E827A5"/>
    <w:rsid w:val="00E9575B"/>
    <w:rsid w:val="00EA6E23"/>
    <w:rsid w:val="00EA748F"/>
    <w:rsid w:val="00EB68BD"/>
    <w:rsid w:val="00ED3105"/>
    <w:rsid w:val="00ED3A72"/>
    <w:rsid w:val="00EE5093"/>
    <w:rsid w:val="00EE5F44"/>
    <w:rsid w:val="00F003EF"/>
    <w:rsid w:val="00F02551"/>
    <w:rsid w:val="00F02E53"/>
    <w:rsid w:val="00F17897"/>
    <w:rsid w:val="00F26766"/>
    <w:rsid w:val="00F27FE5"/>
    <w:rsid w:val="00F52D33"/>
    <w:rsid w:val="00F67AE7"/>
    <w:rsid w:val="00F70B27"/>
    <w:rsid w:val="00F90CDB"/>
    <w:rsid w:val="00F96408"/>
    <w:rsid w:val="00FA5491"/>
    <w:rsid w:val="00FB79C8"/>
    <w:rsid w:val="00FC282C"/>
    <w:rsid w:val="00FC4EAE"/>
    <w:rsid w:val="00FD1FDC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2012-02-15T13:20:00Z</cp:lastPrinted>
  <dcterms:created xsi:type="dcterms:W3CDTF">2012-09-20T13:10:00Z</dcterms:created>
  <dcterms:modified xsi:type="dcterms:W3CDTF">2012-09-20T13:10:00Z</dcterms:modified>
</cp:coreProperties>
</file>