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22" w:rsidRDefault="004D3022" w:rsidP="004D3022">
      <w:pPr>
        <w:spacing w:after="0" w:line="240" w:lineRule="auto"/>
        <w:jc w:val="center"/>
      </w:pPr>
      <w:r>
        <w:t>MINUTES</w:t>
      </w:r>
    </w:p>
    <w:p w:rsidR="004D3022" w:rsidRDefault="004D3022" w:rsidP="004D3022">
      <w:pPr>
        <w:spacing w:after="0" w:line="240" w:lineRule="auto"/>
        <w:jc w:val="center"/>
      </w:pPr>
      <w:r>
        <w:t>Weekly RHEA Status Call</w:t>
      </w:r>
    </w:p>
    <w:p w:rsidR="004D3022" w:rsidRDefault="004D3022" w:rsidP="004D3022">
      <w:pPr>
        <w:spacing w:after="0" w:line="240" w:lineRule="auto"/>
        <w:jc w:val="center"/>
      </w:pPr>
      <w:r>
        <w:t>August 9, 2012</w:t>
      </w:r>
    </w:p>
    <w:p w:rsidR="004D3022" w:rsidRDefault="004D3022" w:rsidP="004D3022">
      <w:pPr>
        <w:spacing w:after="0" w:line="240" w:lineRule="auto"/>
        <w:jc w:val="center"/>
      </w:pPr>
    </w:p>
    <w:p w:rsidR="005C4FCF" w:rsidRDefault="005C4FCF" w:rsidP="005C4FCF">
      <w:pPr>
        <w:spacing w:after="0" w:line="240" w:lineRule="auto"/>
        <w:rPr>
          <w:b/>
          <w:u w:val="single"/>
        </w:rPr>
      </w:pPr>
      <w:r w:rsidRPr="005C4FCF">
        <w:rPr>
          <w:b/>
          <w:u w:val="single"/>
        </w:rPr>
        <w:t>Agenda:</w:t>
      </w:r>
    </w:p>
    <w:p w:rsidR="005C4FCF" w:rsidRDefault="005C4FCF" w:rsidP="005C4FCF">
      <w:pPr>
        <w:pStyle w:val="ListParagraph"/>
        <w:widowControl w:val="0"/>
        <w:numPr>
          <w:ilvl w:val="0"/>
          <w:numId w:val="2"/>
        </w:numPr>
        <w:autoSpaceDE w:val="0"/>
        <w:autoSpaceDN w:val="0"/>
        <w:adjustRightInd w:val="0"/>
        <w:spacing w:after="0" w:line="240" w:lineRule="auto"/>
      </w:pPr>
      <w:r w:rsidRPr="005C4FCF">
        <w:rPr>
          <w:rFonts w:ascii="Calibri" w:hAnsi="Calibri" w:cs="Calibri"/>
          <w:color w:val="0B0B0B"/>
        </w:rPr>
        <w:t xml:space="preserve">Project progress – </w:t>
      </w:r>
      <w:proofErr w:type="spellStart"/>
      <w:r w:rsidRPr="005C4FCF">
        <w:rPr>
          <w:rFonts w:ascii="Calibri" w:hAnsi="Calibri" w:cs="Calibri"/>
          <w:color w:val="0B0B0B"/>
        </w:rPr>
        <w:t>RhC</w:t>
      </w:r>
      <w:proofErr w:type="spellEnd"/>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Facility Registry update – EJ</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Provider Registry update – DS</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Client Registry update – SG</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Terminology Service – HV</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Shared Health Record update– WN</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Interoperability layer update– RC</w:t>
      </w:r>
    </w:p>
    <w:p w:rsidR="005C4FCF" w:rsidRDefault="005C4FCF" w:rsidP="005C4FCF">
      <w:pPr>
        <w:pStyle w:val="ListParagraph"/>
        <w:widowControl w:val="0"/>
        <w:numPr>
          <w:ilvl w:val="1"/>
          <w:numId w:val="2"/>
        </w:numPr>
        <w:autoSpaceDE w:val="0"/>
        <w:autoSpaceDN w:val="0"/>
        <w:adjustRightInd w:val="0"/>
        <w:spacing w:after="0" w:line="240" w:lineRule="auto"/>
      </w:pPr>
      <w:r w:rsidRPr="005C4FCF">
        <w:rPr>
          <w:rFonts w:ascii="Calibri" w:hAnsi="Calibri" w:cs="Calibri"/>
          <w:color w:val="0B0B0B"/>
        </w:rPr>
        <w:t>OpenMRS update – WN/</w:t>
      </w:r>
      <w:proofErr w:type="spellStart"/>
      <w:r w:rsidRPr="005C4FCF">
        <w:rPr>
          <w:rFonts w:ascii="Calibri" w:hAnsi="Calibri" w:cs="Calibri"/>
          <w:color w:val="0B0B0B"/>
        </w:rPr>
        <w:t>RhC</w:t>
      </w:r>
      <w:proofErr w:type="spellEnd"/>
    </w:p>
    <w:p w:rsidR="005C4FCF" w:rsidRDefault="005C4FCF" w:rsidP="005C4FCF">
      <w:pPr>
        <w:pStyle w:val="ListParagraph"/>
        <w:widowControl w:val="0"/>
        <w:numPr>
          <w:ilvl w:val="0"/>
          <w:numId w:val="2"/>
        </w:numPr>
        <w:autoSpaceDE w:val="0"/>
        <w:autoSpaceDN w:val="0"/>
        <w:adjustRightInd w:val="0"/>
        <w:spacing w:after="0" w:line="240" w:lineRule="auto"/>
      </w:pPr>
      <w:r w:rsidRPr="005C4FCF">
        <w:rPr>
          <w:rFonts w:ascii="Calibri" w:hAnsi="Calibri" w:cs="Calibri"/>
          <w:color w:val="0B0B0B"/>
        </w:rPr>
        <w:t>Any other business</w:t>
      </w:r>
      <w:r w:rsidR="001D7F88">
        <w:rPr>
          <w:rFonts w:ascii="Calibri" w:hAnsi="Calibri" w:cs="Calibri"/>
          <w:color w:val="0B0B0B"/>
        </w:rPr>
        <w:t xml:space="preserve"> </w:t>
      </w:r>
    </w:p>
    <w:p w:rsidR="005C4FCF" w:rsidRDefault="005C4FCF" w:rsidP="005C4FCF">
      <w:pPr>
        <w:spacing w:after="0" w:line="240" w:lineRule="auto"/>
      </w:pPr>
    </w:p>
    <w:p w:rsidR="005C4FCF" w:rsidRPr="005C4FCF" w:rsidRDefault="005C4FCF" w:rsidP="005C4FCF">
      <w:pPr>
        <w:spacing w:after="0" w:line="240" w:lineRule="auto"/>
      </w:pPr>
    </w:p>
    <w:p w:rsidR="005C4FCF" w:rsidRPr="005C4FCF" w:rsidRDefault="005C4FCF" w:rsidP="005C4FCF">
      <w:pPr>
        <w:spacing w:after="0" w:line="240" w:lineRule="auto"/>
        <w:rPr>
          <w:b/>
          <w:u w:val="single"/>
        </w:rPr>
      </w:pPr>
      <w:r>
        <w:rPr>
          <w:b/>
          <w:u w:val="single"/>
        </w:rPr>
        <w:t>Discussion Topics:</w:t>
      </w:r>
    </w:p>
    <w:p w:rsidR="00B07D80" w:rsidRDefault="00870B09" w:rsidP="00B07D80">
      <w:pPr>
        <w:pStyle w:val="ListParagraph"/>
        <w:numPr>
          <w:ilvl w:val="0"/>
          <w:numId w:val="1"/>
        </w:numPr>
        <w:spacing w:after="0" w:line="240" w:lineRule="auto"/>
      </w:pPr>
      <w:r>
        <w:t xml:space="preserve">Project progress – </w:t>
      </w:r>
      <w:proofErr w:type="spellStart"/>
      <w:r>
        <w:t>RhC</w:t>
      </w:r>
      <w:proofErr w:type="spellEnd"/>
    </w:p>
    <w:p w:rsidR="00870B09" w:rsidRDefault="00870B09" w:rsidP="00870B09">
      <w:pPr>
        <w:pStyle w:val="ListParagraph"/>
        <w:numPr>
          <w:ilvl w:val="1"/>
          <w:numId w:val="1"/>
        </w:numPr>
        <w:spacing w:after="0" w:line="240" w:lineRule="auto"/>
      </w:pPr>
      <w:r>
        <w:t>Facility Registry update – EJ</w:t>
      </w:r>
    </w:p>
    <w:p w:rsidR="00870B09" w:rsidRDefault="00870B09" w:rsidP="00870B09">
      <w:pPr>
        <w:pStyle w:val="ListParagraph"/>
        <w:numPr>
          <w:ilvl w:val="1"/>
          <w:numId w:val="1"/>
        </w:numPr>
        <w:spacing w:after="0" w:line="240" w:lineRule="auto"/>
      </w:pPr>
      <w:r>
        <w:t>Provider Registry update – DS</w:t>
      </w:r>
    </w:p>
    <w:p w:rsidR="00870B09" w:rsidRDefault="00870B09" w:rsidP="00870B09">
      <w:pPr>
        <w:pStyle w:val="ListParagraph"/>
        <w:numPr>
          <w:ilvl w:val="2"/>
          <w:numId w:val="1"/>
        </w:numPr>
        <w:spacing w:after="0" w:line="240" w:lineRule="auto"/>
      </w:pPr>
      <w:r>
        <w:t>Dykki – Luke and Carl arrive in Rwanda this weekend. Will be working on training and coordinating with stakeholders on iHRIS as well.</w:t>
      </w:r>
    </w:p>
    <w:p w:rsidR="00870B09" w:rsidRDefault="00870B09" w:rsidP="00870B09">
      <w:pPr>
        <w:pStyle w:val="ListParagraph"/>
        <w:numPr>
          <w:ilvl w:val="2"/>
          <w:numId w:val="1"/>
        </w:numPr>
        <w:spacing w:after="0" w:line="240" w:lineRule="auto"/>
      </w:pPr>
      <w:r>
        <w:t>Carl – Getting user interface more aligned. Expose some information from the interoperability RSS feed for exception queue would be nice for the provider registry.</w:t>
      </w:r>
    </w:p>
    <w:p w:rsidR="00870B09" w:rsidRDefault="00870B09" w:rsidP="00870B09">
      <w:pPr>
        <w:pStyle w:val="ListParagraph"/>
        <w:numPr>
          <w:ilvl w:val="2"/>
          <w:numId w:val="1"/>
        </w:numPr>
        <w:spacing w:after="0" w:line="240" w:lineRule="auto"/>
      </w:pPr>
      <w:r>
        <w:t>Rhonwyn – Will ask Ryan on Monday about the exception queue.</w:t>
      </w:r>
    </w:p>
    <w:p w:rsidR="00870B09" w:rsidRDefault="00870B09" w:rsidP="00870B09">
      <w:pPr>
        <w:pStyle w:val="ListParagraph"/>
        <w:numPr>
          <w:ilvl w:val="2"/>
          <w:numId w:val="1"/>
        </w:numPr>
        <w:spacing w:after="0" w:line="240" w:lineRule="auto"/>
      </w:pPr>
      <w:r>
        <w:t>Dykki – Should there be a common navigation bar across the system?</w:t>
      </w:r>
    </w:p>
    <w:p w:rsidR="00870B09" w:rsidRDefault="00870B09" w:rsidP="00870B09">
      <w:pPr>
        <w:pStyle w:val="ListParagraph"/>
        <w:numPr>
          <w:ilvl w:val="2"/>
          <w:numId w:val="1"/>
        </w:numPr>
        <w:spacing w:after="0" w:line="240" w:lineRule="auto"/>
      </w:pPr>
      <w:r>
        <w:t xml:space="preserve">Carl – Currently terminology is using twitter bootstrap. Think it would be good to have </w:t>
      </w:r>
    </w:p>
    <w:p w:rsidR="00870B09" w:rsidRDefault="00870B09" w:rsidP="00870B09">
      <w:pPr>
        <w:pStyle w:val="ListParagraph"/>
        <w:numPr>
          <w:ilvl w:val="2"/>
          <w:numId w:val="1"/>
        </w:numPr>
        <w:spacing w:after="0" w:line="240" w:lineRule="auto"/>
      </w:pPr>
      <w:r>
        <w:t>Mead – This is a good thing but we need to stay focused on the work we have.</w:t>
      </w:r>
    </w:p>
    <w:p w:rsidR="00870B09" w:rsidRDefault="00870B09" w:rsidP="00870B09">
      <w:pPr>
        <w:pStyle w:val="ListParagraph"/>
        <w:numPr>
          <w:ilvl w:val="2"/>
          <w:numId w:val="1"/>
        </w:numPr>
        <w:spacing w:after="0" w:line="240" w:lineRule="auto"/>
      </w:pPr>
      <w:r>
        <w:t>Carl – Bar should only take about 15 min or so.</w:t>
      </w:r>
    </w:p>
    <w:p w:rsidR="00870B09" w:rsidRDefault="00870B09" w:rsidP="00870B09">
      <w:pPr>
        <w:pStyle w:val="ListParagraph"/>
        <w:numPr>
          <w:ilvl w:val="2"/>
          <w:numId w:val="1"/>
        </w:numPr>
        <w:spacing w:after="0" w:line="240" w:lineRule="auto"/>
      </w:pPr>
      <w:r>
        <w:t>Rhonwyn – Will ask Ryan and Wayne when they return. Gilbert wants to know how OMRS ids will link to provider registry ids.</w:t>
      </w:r>
    </w:p>
    <w:p w:rsidR="00870B09" w:rsidRDefault="00870B09" w:rsidP="00870B09">
      <w:pPr>
        <w:pStyle w:val="ListParagraph"/>
        <w:numPr>
          <w:ilvl w:val="2"/>
          <w:numId w:val="1"/>
        </w:numPr>
        <w:spacing w:after="0" w:line="240" w:lineRule="auto"/>
      </w:pPr>
      <w:r>
        <w:t>Carl –</w:t>
      </w:r>
      <w:r w:rsidR="00B07D80">
        <w:t xml:space="preserve"> When entering username and password need to only</w:t>
      </w:r>
      <w:r>
        <w:t xml:space="preserve"> put in providers national id number.</w:t>
      </w:r>
    </w:p>
    <w:p w:rsidR="00870B09" w:rsidRDefault="00870B09" w:rsidP="00870B09">
      <w:pPr>
        <w:pStyle w:val="ListParagraph"/>
        <w:numPr>
          <w:ilvl w:val="1"/>
          <w:numId w:val="1"/>
        </w:numPr>
        <w:spacing w:after="0" w:line="240" w:lineRule="auto"/>
      </w:pPr>
      <w:r>
        <w:t>Client Registry update – SG</w:t>
      </w:r>
    </w:p>
    <w:p w:rsidR="00870B09" w:rsidRDefault="00870B09" w:rsidP="00870B09">
      <w:pPr>
        <w:pStyle w:val="ListParagraph"/>
        <w:numPr>
          <w:ilvl w:val="2"/>
          <w:numId w:val="1"/>
        </w:numPr>
        <w:spacing w:after="0" w:line="240" w:lineRule="auto"/>
      </w:pPr>
      <w:r>
        <w:t xml:space="preserve">Shaun – OpenEMPI are finalizing </w:t>
      </w:r>
      <w:r w:rsidR="00B07D80">
        <w:t xml:space="preserve">API </w:t>
      </w:r>
      <w:r>
        <w:t xml:space="preserve">calls. Working </w:t>
      </w:r>
      <w:r w:rsidR="00FF60F5">
        <w:t>through</w:t>
      </w:r>
      <w:r>
        <w:t xml:space="preserve"> process for loading data </w:t>
      </w:r>
      <w:r w:rsidR="00B07D80">
        <w:t>and</w:t>
      </w:r>
      <w:r>
        <w:t xml:space="preserve"> test data set </w:t>
      </w:r>
      <w:r w:rsidR="00B07D80">
        <w:t>which</w:t>
      </w:r>
      <w:r>
        <w:t xml:space="preserve"> can be loaded </w:t>
      </w:r>
      <w:r w:rsidR="00B07D80">
        <w:t>and tested on the test server. OpenEMPI is a</w:t>
      </w:r>
      <w:r>
        <w:t xml:space="preserve">dding some features to allow us </w:t>
      </w:r>
      <w:r w:rsidR="00B07D80">
        <w:t>to develop algorithm for the Rwanda data</w:t>
      </w:r>
      <w:r>
        <w:t>. OMRS side Wayne is updating O</w:t>
      </w:r>
      <w:r w:rsidR="00FF60F5">
        <w:t>MRS workflow to accommodate</w:t>
      </w:r>
      <w:r w:rsidR="00B07D80">
        <w:t xml:space="preserve"> CR component</w:t>
      </w:r>
      <w:r>
        <w:t xml:space="preserve">, looking for </w:t>
      </w:r>
      <w:r w:rsidR="00B07D80">
        <w:t>demo status</w:t>
      </w:r>
      <w:r>
        <w:t xml:space="preserve"> update on this. </w:t>
      </w:r>
      <w:r w:rsidR="00B07D80">
        <w:t>Constructing</w:t>
      </w:r>
      <w:r>
        <w:t xml:space="preserve"> training materi</w:t>
      </w:r>
      <w:r w:rsidR="005D033E">
        <w:t>al</w:t>
      </w:r>
      <w:r w:rsidR="00B07D80">
        <w:t xml:space="preserve">s. Preparing </w:t>
      </w:r>
      <w:proofErr w:type="spellStart"/>
      <w:r w:rsidR="00B07D80">
        <w:t>Ube</w:t>
      </w:r>
      <w:r>
        <w:t>dehe</w:t>
      </w:r>
      <w:proofErr w:type="spellEnd"/>
      <w:r>
        <w:t xml:space="preserve"> database</w:t>
      </w:r>
      <w:r w:rsidR="00B07D80">
        <w:t xml:space="preserve"> and data load process. </w:t>
      </w:r>
      <w:r>
        <w:t xml:space="preserve"> </w:t>
      </w:r>
      <w:r w:rsidR="00B07D80">
        <w:t xml:space="preserve">So </w:t>
      </w:r>
      <w:r>
        <w:t>how Rwa</w:t>
      </w:r>
      <w:r w:rsidR="00D3164F">
        <w:t>magan</w:t>
      </w:r>
      <w:r>
        <w:t>a</w:t>
      </w:r>
      <w:r w:rsidR="00B07D80">
        <w:t xml:space="preserve"> subset will be uploaded in the OMRS instances in those clinics.</w:t>
      </w:r>
    </w:p>
    <w:p w:rsidR="000C2896" w:rsidRDefault="000C2896" w:rsidP="00870B09">
      <w:pPr>
        <w:pStyle w:val="ListParagraph"/>
        <w:numPr>
          <w:ilvl w:val="2"/>
          <w:numId w:val="1"/>
        </w:numPr>
        <w:spacing w:after="0" w:line="240" w:lineRule="auto"/>
      </w:pPr>
      <w:r>
        <w:t>Lorinne – Have started the process of putting together</w:t>
      </w:r>
    </w:p>
    <w:p w:rsidR="00FF60F5" w:rsidRDefault="00FF60F5" w:rsidP="00870B09">
      <w:pPr>
        <w:pStyle w:val="ListParagraph"/>
        <w:numPr>
          <w:ilvl w:val="2"/>
          <w:numId w:val="1"/>
        </w:numPr>
        <w:spacing w:after="0" w:line="240" w:lineRule="auto"/>
      </w:pPr>
      <w:r>
        <w:t xml:space="preserve">Dawn – Have had some meetings with the  eHealth </w:t>
      </w:r>
      <w:proofErr w:type="spellStart"/>
      <w:r>
        <w:t>dept</w:t>
      </w:r>
      <w:proofErr w:type="spellEnd"/>
      <w:r>
        <w:t xml:space="preserve"> with the MoH and Gilbert wants to make sure that any docs given out during the training are put out to the RHEA wiki under the training resource library so that the team on the ground has access to them after its done.</w:t>
      </w:r>
    </w:p>
    <w:p w:rsidR="00870B09" w:rsidRDefault="00870B09" w:rsidP="00870B09">
      <w:pPr>
        <w:pStyle w:val="ListParagraph"/>
        <w:numPr>
          <w:ilvl w:val="1"/>
          <w:numId w:val="1"/>
        </w:numPr>
        <w:spacing w:after="0" w:line="240" w:lineRule="auto"/>
      </w:pPr>
      <w:r>
        <w:t>Terminology Service – HV</w:t>
      </w:r>
    </w:p>
    <w:p w:rsidR="00FF60F5" w:rsidRDefault="00FF60F5" w:rsidP="00FF60F5">
      <w:pPr>
        <w:pStyle w:val="ListParagraph"/>
        <w:numPr>
          <w:ilvl w:val="2"/>
          <w:numId w:val="1"/>
        </w:numPr>
        <w:spacing w:after="0" w:line="240" w:lineRule="auto"/>
      </w:pPr>
      <w:r>
        <w:t>Hannes – Training happened this week with the Apelon group. Hands on practical workshops were helpful to participants. New face integrates LOINC codes</w:t>
      </w:r>
      <w:r w:rsidR="00402A13">
        <w:t xml:space="preserve"> set</w:t>
      </w:r>
      <w:r>
        <w:t xml:space="preserve"> with Rwanda extensions.</w:t>
      </w:r>
    </w:p>
    <w:p w:rsidR="005D033E" w:rsidRDefault="005D033E" w:rsidP="00FF60F5">
      <w:pPr>
        <w:pStyle w:val="ListParagraph"/>
        <w:numPr>
          <w:ilvl w:val="2"/>
          <w:numId w:val="1"/>
        </w:numPr>
        <w:spacing w:after="0" w:line="240" w:lineRule="auto"/>
      </w:pPr>
      <w:r>
        <w:t>Paul – What version of service are we using? Web service functionality for?</w:t>
      </w:r>
    </w:p>
    <w:p w:rsidR="005D033E" w:rsidRDefault="005D033E" w:rsidP="00FF60F5">
      <w:pPr>
        <w:pStyle w:val="ListParagraph"/>
        <w:numPr>
          <w:ilvl w:val="2"/>
          <w:numId w:val="1"/>
        </w:numPr>
        <w:spacing w:after="0" w:line="240" w:lineRule="auto"/>
      </w:pPr>
      <w:r>
        <w:t>Hannes – Using version 3.5 which does not have the web service functionality. Upgrade looks like it won’t be a problem for API but not sure from the data side.</w:t>
      </w:r>
    </w:p>
    <w:p w:rsidR="00870B09" w:rsidRDefault="00870B09" w:rsidP="00870B09">
      <w:pPr>
        <w:pStyle w:val="ListParagraph"/>
        <w:numPr>
          <w:ilvl w:val="1"/>
          <w:numId w:val="1"/>
        </w:numPr>
        <w:spacing w:after="0" w:line="240" w:lineRule="auto"/>
      </w:pPr>
      <w:r>
        <w:t>Shared Health Record update– WN</w:t>
      </w:r>
    </w:p>
    <w:p w:rsidR="00870B09" w:rsidRDefault="00870B09" w:rsidP="00870B09">
      <w:pPr>
        <w:pStyle w:val="ListParagraph"/>
        <w:numPr>
          <w:ilvl w:val="1"/>
          <w:numId w:val="1"/>
        </w:numPr>
        <w:spacing w:after="0" w:line="240" w:lineRule="auto"/>
      </w:pPr>
      <w:r>
        <w:t>Interoperability layer update– RC</w:t>
      </w:r>
    </w:p>
    <w:p w:rsidR="00870B09" w:rsidRDefault="00870B09" w:rsidP="00870B09">
      <w:pPr>
        <w:pStyle w:val="ListParagraph"/>
        <w:numPr>
          <w:ilvl w:val="1"/>
          <w:numId w:val="1"/>
        </w:numPr>
        <w:spacing w:after="0" w:line="240" w:lineRule="auto"/>
      </w:pPr>
      <w:r>
        <w:t>OpenMRS update – WN/</w:t>
      </w:r>
      <w:proofErr w:type="spellStart"/>
      <w:r>
        <w:t>RhC</w:t>
      </w:r>
      <w:proofErr w:type="spellEnd"/>
    </w:p>
    <w:p w:rsidR="005D033E" w:rsidRDefault="00402A13" w:rsidP="005D033E">
      <w:pPr>
        <w:pStyle w:val="ListParagraph"/>
        <w:numPr>
          <w:ilvl w:val="2"/>
          <w:numId w:val="1"/>
        </w:numPr>
        <w:spacing w:after="0" w:line="240" w:lineRule="auto"/>
      </w:pPr>
      <w:r>
        <w:lastRenderedPageBreak/>
        <w:t xml:space="preserve">Emmanuel </w:t>
      </w:r>
      <w:r w:rsidR="002D7B66">
        <w:t>– Been doing</w:t>
      </w:r>
      <w:r w:rsidR="005D033E">
        <w:t xml:space="preserve"> </w:t>
      </w:r>
      <w:r w:rsidR="002D7B66">
        <w:t>IT skills training and have found that clinicians were lacking. Have been to all sites but two and are working to continue to build on these skills.</w:t>
      </w:r>
    </w:p>
    <w:p w:rsidR="002D7B66" w:rsidRDefault="002D7B66" w:rsidP="005D033E">
      <w:pPr>
        <w:pStyle w:val="ListParagraph"/>
        <w:numPr>
          <w:ilvl w:val="2"/>
          <w:numId w:val="1"/>
        </w:numPr>
        <w:spacing w:after="0" w:line="240" w:lineRule="auto"/>
      </w:pPr>
      <w:r>
        <w:t xml:space="preserve">Paul – Suggests looking for a </w:t>
      </w:r>
      <w:r w:rsidR="00A64121">
        <w:t xml:space="preserve">Rwandan </w:t>
      </w:r>
      <w:r>
        <w:t xml:space="preserve">group in country </w:t>
      </w:r>
      <w:r w:rsidR="00A64121">
        <w:t>to help with these types of tasks to take some burden off of the Jembi team.</w:t>
      </w:r>
    </w:p>
    <w:p w:rsidR="00A64121" w:rsidRDefault="00A64121" w:rsidP="005D033E">
      <w:pPr>
        <w:pStyle w:val="ListParagraph"/>
        <w:numPr>
          <w:ilvl w:val="2"/>
          <w:numId w:val="1"/>
        </w:numPr>
        <w:spacing w:after="0" w:line="240" w:lineRule="auto"/>
      </w:pPr>
      <w:r>
        <w:t>Dawn – Says that this point of training is concluded but that she will see if the ministry has something that can help with basic IT skills.</w:t>
      </w:r>
    </w:p>
    <w:p w:rsidR="00A64121" w:rsidRDefault="00A64121" w:rsidP="005D033E">
      <w:pPr>
        <w:pStyle w:val="ListParagraph"/>
        <w:numPr>
          <w:ilvl w:val="2"/>
          <w:numId w:val="1"/>
        </w:numPr>
        <w:spacing w:after="0" w:line="240" w:lineRule="auto"/>
      </w:pPr>
      <w:r>
        <w:t>Rhonwyn – Richard express concerns so training format has changed and the</w:t>
      </w:r>
      <w:r w:rsidR="00B07D80">
        <w:t>re will be group training in Rwamagan</w:t>
      </w:r>
      <w:r>
        <w:t>a.</w:t>
      </w:r>
    </w:p>
    <w:p w:rsidR="00B94ED1" w:rsidRDefault="00870B09" w:rsidP="00870B09">
      <w:pPr>
        <w:pStyle w:val="ListParagraph"/>
        <w:numPr>
          <w:ilvl w:val="0"/>
          <w:numId w:val="1"/>
        </w:numPr>
        <w:spacing w:after="0" w:line="240" w:lineRule="auto"/>
      </w:pPr>
      <w:r>
        <w:t>Any other business</w:t>
      </w:r>
      <w:r w:rsidR="002F030C">
        <w:t xml:space="preserve"> </w:t>
      </w:r>
    </w:p>
    <w:p w:rsidR="009847EF" w:rsidRDefault="009847EF" w:rsidP="009847EF">
      <w:pPr>
        <w:pStyle w:val="ListParagraph"/>
        <w:numPr>
          <w:ilvl w:val="1"/>
          <w:numId w:val="1"/>
        </w:numPr>
        <w:spacing w:after="0" w:line="240" w:lineRule="auto"/>
      </w:pPr>
      <w:r>
        <w:t xml:space="preserve">Lorinne – </w:t>
      </w:r>
      <w:r w:rsidR="00402A13">
        <w:t xml:space="preserve">A wiki page has been set up for the </w:t>
      </w:r>
      <w:r>
        <w:t xml:space="preserve">September </w:t>
      </w:r>
      <w:r w:rsidR="00402A13">
        <w:t>meeting so if people could go out there and update the information that would be great.</w:t>
      </w:r>
      <w:bookmarkStart w:id="0" w:name="_GoBack"/>
      <w:bookmarkEnd w:id="0"/>
    </w:p>
    <w:p w:rsidR="005C4FCF" w:rsidRDefault="005C4FCF" w:rsidP="005C4FCF">
      <w:pPr>
        <w:spacing w:after="0" w:line="240" w:lineRule="auto"/>
      </w:pPr>
    </w:p>
    <w:p w:rsidR="005C4FCF" w:rsidRDefault="005C4FCF" w:rsidP="005C4FCF">
      <w:pPr>
        <w:pStyle w:val="NoSpacing"/>
      </w:pPr>
      <w:r>
        <w:t xml:space="preserve">Meeting Concluded at am. </w:t>
      </w:r>
    </w:p>
    <w:p w:rsidR="005C4FCF" w:rsidRPr="008A5FF4" w:rsidRDefault="005C4FCF" w:rsidP="005C4FCF">
      <w:pPr>
        <w:pStyle w:val="NoSpacing"/>
      </w:pPr>
    </w:p>
    <w:p w:rsidR="005C4FCF" w:rsidRDefault="005C4FCF" w:rsidP="005C4FCF">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391"/>
        <w:gridCol w:w="1890"/>
        <w:gridCol w:w="2091"/>
        <w:gridCol w:w="1710"/>
        <w:gridCol w:w="1710"/>
      </w:tblGrid>
      <w:tr w:rsidR="005C4FCF" w:rsidTr="00C6040F">
        <w:trPr>
          <w:trHeight w:val="302"/>
        </w:trPr>
        <w:tc>
          <w:tcPr>
            <w:tcW w:w="2407" w:type="dxa"/>
            <w:tcBorders>
              <w:top w:val="single" w:sz="4" w:space="0" w:color="auto"/>
              <w:left w:val="single" w:sz="4" w:space="0" w:color="auto"/>
              <w:bottom w:val="single" w:sz="4" w:space="0" w:color="auto"/>
              <w:right w:val="single" w:sz="4" w:space="0" w:color="auto"/>
            </w:tcBorders>
            <w:hideMark/>
          </w:tcPr>
          <w:p w:rsidR="005C4FCF" w:rsidRDefault="005C4FCF" w:rsidP="00C6040F">
            <w:pPr>
              <w:pStyle w:val="NoSpacing"/>
              <w:rPr>
                <w:b/>
                <w:lang w:val="en-GB" w:eastAsia="zh-CN"/>
              </w:rPr>
            </w:pPr>
            <w:r>
              <w:rPr>
                <w:b/>
                <w:lang w:val="en-GB" w:eastAsia="zh-CN"/>
              </w:rPr>
              <w:t>Name</w:t>
            </w:r>
          </w:p>
        </w:tc>
        <w:tc>
          <w:tcPr>
            <w:tcW w:w="1391" w:type="dxa"/>
            <w:tcBorders>
              <w:top w:val="single" w:sz="4" w:space="0" w:color="auto"/>
              <w:left w:val="single" w:sz="4" w:space="0" w:color="auto"/>
              <w:bottom w:val="single" w:sz="4" w:space="0" w:color="auto"/>
              <w:right w:val="single" w:sz="4" w:space="0" w:color="auto"/>
            </w:tcBorders>
            <w:hideMark/>
          </w:tcPr>
          <w:p w:rsidR="005C4FCF" w:rsidRDefault="005C4FCF" w:rsidP="00C6040F">
            <w:pPr>
              <w:pStyle w:val="NoSpacing"/>
              <w:rPr>
                <w:b/>
                <w:lang w:val="en-GB" w:eastAsia="zh-CN"/>
              </w:rPr>
            </w:pPr>
            <w:r>
              <w:rPr>
                <w:b/>
                <w:lang w:val="en-GB" w:eastAsia="zh-CN"/>
              </w:rPr>
              <w:t>Organization</w:t>
            </w:r>
          </w:p>
        </w:tc>
        <w:tc>
          <w:tcPr>
            <w:tcW w:w="1890" w:type="dxa"/>
            <w:tcBorders>
              <w:top w:val="single" w:sz="4" w:space="0" w:color="auto"/>
              <w:left w:val="single" w:sz="4" w:space="0" w:color="auto"/>
              <w:bottom w:val="single" w:sz="4" w:space="0" w:color="auto"/>
              <w:right w:val="single" w:sz="4" w:space="0" w:color="auto"/>
            </w:tcBorders>
            <w:hideMark/>
          </w:tcPr>
          <w:p w:rsidR="005C4FCF" w:rsidRDefault="005C4FCF" w:rsidP="00C6040F">
            <w:pPr>
              <w:pStyle w:val="NoSpacing"/>
              <w:rPr>
                <w:b/>
                <w:lang w:val="en-GB" w:eastAsia="zh-CN"/>
              </w:rPr>
            </w:pPr>
            <w:r>
              <w:rPr>
                <w:b/>
                <w:lang w:val="en-GB" w:eastAsia="zh-CN"/>
              </w:rPr>
              <w:t>Name</w:t>
            </w:r>
          </w:p>
        </w:tc>
        <w:tc>
          <w:tcPr>
            <w:tcW w:w="2091" w:type="dxa"/>
            <w:tcBorders>
              <w:top w:val="single" w:sz="4" w:space="0" w:color="auto"/>
              <w:left w:val="single" w:sz="4" w:space="0" w:color="auto"/>
              <w:bottom w:val="single" w:sz="4" w:space="0" w:color="auto"/>
              <w:right w:val="single" w:sz="4" w:space="0" w:color="auto"/>
            </w:tcBorders>
            <w:hideMark/>
          </w:tcPr>
          <w:p w:rsidR="005C4FCF" w:rsidRDefault="005C4FCF" w:rsidP="00C6040F">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b/>
                <w:lang w:val="en-GB" w:eastAsia="zh-CN"/>
              </w:rPr>
            </w:pPr>
            <w:r>
              <w:rPr>
                <w:b/>
                <w:lang w:val="en-GB" w:eastAsia="zh-CN"/>
              </w:rPr>
              <w:t>Organization</w:t>
            </w:r>
          </w:p>
        </w:tc>
      </w:tr>
      <w:tr w:rsidR="005C4FCF" w:rsidTr="00C6040F">
        <w:trPr>
          <w:trHeight w:val="233"/>
        </w:trPr>
        <w:tc>
          <w:tcPr>
            <w:tcW w:w="2407"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Rhonwyn Cornell</w:t>
            </w:r>
          </w:p>
        </w:tc>
        <w:tc>
          <w:tcPr>
            <w:tcW w:w="13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Paul Biondich</w:t>
            </w:r>
          </w:p>
        </w:tc>
        <w:tc>
          <w:tcPr>
            <w:tcW w:w="20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Carl Leitner</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IntraHealth</w:t>
            </w:r>
          </w:p>
        </w:tc>
      </w:tr>
      <w:tr w:rsidR="005C4FCF" w:rsidTr="00C6040F">
        <w:trPr>
          <w:trHeight w:val="215"/>
        </w:trPr>
        <w:tc>
          <w:tcPr>
            <w:tcW w:w="2407"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Hannes Venter</w:t>
            </w:r>
          </w:p>
        </w:tc>
        <w:tc>
          <w:tcPr>
            <w:tcW w:w="13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Shaun Grannis</w:t>
            </w:r>
          </w:p>
        </w:tc>
        <w:tc>
          <w:tcPr>
            <w:tcW w:w="20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Dykki Settle</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5C4FCF">
            <w:pPr>
              <w:pStyle w:val="NoSpacing"/>
              <w:rPr>
                <w:lang w:val="en-GB" w:eastAsia="zh-CN"/>
              </w:rPr>
            </w:pPr>
            <w:r>
              <w:rPr>
                <w:lang w:val="en-GB" w:eastAsia="zh-CN"/>
              </w:rPr>
              <w:t>IntraHealth</w:t>
            </w:r>
          </w:p>
        </w:tc>
      </w:tr>
      <w:tr w:rsidR="005C4FCF" w:rsidTr="00C6040F">
        <w:trPr>
          <w:trHeight w:val="242"/>
        </w:trPr>
        <w:tc>
          <w:tcPr>
            <w:tcW w:w="2407"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sidRPr="005C4FCF">
              <w:rPr>
                <w:lang w:val="en-GB" w:eastAsia="zh-CN"/>
              </w:rPr>
              <w:t xml:space="preserve">Emmanuel </w:t>
            </w:r>
            <w:proofErr w:type="spellStart"/>
            <w:r w:rsidRPr="005C4FCF">
              <w:rPr>
                <w:lang w:val="en-GB" w:eastAsia="zh-CN"/>
              </w:rPr>
              <w:t>Rugomboka</w:t>
            </w:r>
            <w:proofErr w:type="spellEnd"/>
          </w:p>
        </w:tc>
        <w:tc>
          <w:tcPr>
            <w:tcW w:w="13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Jembi</w:t>
            </w:r>
          </w:p>
        </w:tc>
        <w:tc>
          <w:tcPr>
            <w:tcW w:w="189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Lorinne Banister</w:t>
            </w:r>
          </w:p>
        </w:tc>
        <w:tc>
          <w:tcPr>
            <w:tcW w:w="20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5C4FCF">
            <w:pPr>
              <w:pStyle w:val="NoSpacing"/>
              <w:rPr>
                <w:lang w:val="en-GB" w:eastAsia="zh-CN"/>
              </w:rPr>
            </w:pPr>
            <w:r>
              <w:rPr>
                <w:lang w:val="en-GB" w:eastAsia="zh-CN"/>
              </w:rPr>
              <w:t>Tiffany Jager</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IntraHealth</w:t>
            </w:r>
          </w:p>
        </w:tc>
      </w:tr>
      <w:tr w:rsidR="005C4FCF" w:rsidTr="00C6040F">
        <w:trPr>
          <w:trHeight w:val="242"/>
        </w:trPr>
        <w:tc>
          <w:tcPr>
            <w:tcW w:w="2407"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Mead Walker</w:t>
            </w:r>
          </w:p>
        </w:tc>
        <w:tc>
          <w:tcPr>
            <w:tcW w:w="13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Consultant</w:t>
            </w:r>
          </w:p>
        </w:tc>
        <w:tc>
          <w:tcPr>
            <w:tcW w:w="189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Jamie Thomas</w:t>
            </w:r>
          </w:p>
        </w:tc>
        <w:tc>
          <w:tcPr>
            <w:tcW w:w="2091"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Regenstrief</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Dawn Smith</w:t>
            </w:r>
          </w:p>
        </w:tc>
        <w:tc>
          <w:tcPr>
            <w:tcW w:w="1710" w:type="dxa"/>
            <w:tcBorders>
              <w:top w:val="single" w:sz="4" w:space="0" w:color="auto"/>
              <w:left w:val="single" w:sz="4" w:space="0" w:color="auto"/>
              <w:bottom w:val="single" w:sz="4" w:space="0" w:color="auto"/>
              <w:right w:val="single" w:sz="4" w:space="0" w:color="auto"/>
            </w:tcBorders>
          </w:tcPr>
          <w:p w:rsidR="005C4FCF" w:rsidRDefault="005C4FCF" w:rsidP="00C6040F">
            <w:pPr>
              <w:pStyle w:val="NoSpacing"/>
              <w:rPr>
                <w:lang w:val="en-GB" w:eastAsia="zh-CN"/>
              </w:rPr>
            </w:pPr>
            <w:r>
              <w:rPr>
                <w:lang w:val="en-GB" w:eastAsia="zh-CN"/>
              </w:rPr>
              <w:t>Regenstrief</w:t>
            </w:r>
          </w:p>
        </w:tc>
      </w:tr>
    </w:tbl>
    <w:p w:rsidR="005C4FCF" w:rsidRDefault="005C4FCF" w:rsidP="005C4FCF">
      <w:pPr>
        <w:spacing w:after="0" w:line="240" w:lineRule="auto"/>
      </w:pPr>
    </w:p>
    <w:sectPr w:rsidR="005C4FCF" w:rsidSect="005C4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74"/>
    <w:multiLevelType w:val="hybridMultilevel"/>
    <w:tmpl w:val="B1CA3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8210B"/>
    <w:multiLevelType w:val="hybridMultilevel"/>
    <w:tmpl w:val="C5CA4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09"/>
    <w:rsid w:val="000C2896"/>
    <w:rsid w:val="001D7F88"/>
    <w:rsid w:val="002D7B66"/>
    <w:rsid w:val="002F030C"/>
    <w:rsid w:val="00402A13"/>
    <w:rsid w:val="004D3022"/>
    <w:rsid w:val="005C4FCF"/>
    <w:rsid w:val="005D033E"/>
    <w:rsid w:val="00870B09"/>
    <w:rsid w:val="009847EF"/>
    <w:rsid w:val="009D0D5F"/>
    <w:rsid w:val="00A64121"/>
    <w:rsid w:val="00B07D80"/>
    <w:rsid w:val="00BB628A"/>
    <w:rsid w:val="00C66D27"/>
    <w:rsid w:val="00D3164F"/>
    <w:rsid w:val="00F134E7"/>
    <w:rsid w:val="00FA6EC0"/>
    <w:rsid w:val="00FF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09"/>
    <w:pPr>
      <w:ind w:left="720"/>
      <w:contextualSpacing/>
    </w:pPr>
  </w:style>
  <w:style w:type="paragraph" w:styleId="NoSpacing">
    <w:name w:val="No Spacing"/>
    <w:uiPriority w:val="99"/>
    <w:qFormat/>
    <w:rsid w:val="005C4FCF"/>
    <w:pPr>
      <w:spacing w:after="0" w:line="240" w:lineRule="auto"/>
    </w:pPr>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B09"/>
    <w:pPr>
      <w:ind w:left="720"/>
      <w:contextualSpacing/>
    </w:pPr>
  </w:style>
  <w:style w:type="paragraph" w:styleId="NoSpacing">
    <w:name w:val="No Spacing"/>
    <w:uiPriority w:val="99"/>
    <w:qFormat/>
    <w:rsid w:val="005C4FCF"/>
    <w:pPr>
      <w:spacing w:after="0" w:line="240"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12</cp:revision>
  <dcterms:created xsi:type="dcterms:W3CDTF">2012-08-09T12:00:00Z</dcterms:created>
  <dcterms:modified xsi:type="dcterms:W3CDTF">2012-08-10T13:40:00Z</dcterms:modified>
</cp:coreProperties>
</file>